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марта 2013 г. N 14-1/10/2-2018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здравоохранения Российской Федерации направляет Методические </w:t>
      </w:r>
      <w:hyperlink w:anchor="Par24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"Профилактика ВИЧ-инфекции в государственных судебно-медицинских экспертных учреждениях", утвержденные 20.03.2013 главным внештатным специалистом по судебно-медицинской экспертизе Минздрава России доктором медицинских наук </w:t>
      </w:r>
      <w:proofErr w:type="spellStart"/>
      <w:r>
        <w:rPr>
          <w:rFonts w:ascii="Calibri" w:hAnsi="Calibri" w:cs="Calibri"/>
        </w:rPr>
        <w:t>А.В.Ковалевым</w:t>
      </w:r>
      <w:proofErr w:type="spellEnd"/>
      <w:r>
        <w:rPr>
          <w:rFonts w:ascii="Calibri" w:hAnsi="Calibri" w:cs="Calibri"/>
        </w:rPr>
        <w:t xml:space="preserve"> для использования в практической деятельности.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И.Н.КАГРАМАНЯН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>Утверждаю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внештатный специалист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судебно-медицинской экспертизе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Минздрава России,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ФГБУ "РЦСМЭ"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Минздрава России,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доктор медицинских наук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А.В.КОВАЛЕВ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4"/>
      <w:bookmarkEnd w:id="2"/>
      <w:r>
        <w:rPr>
          <w:rFonts w:ascii="Calibri" w:hAnsi="Calibri" w:cs="Calibri"/>
          <w:b/>
          <w:bCs/>
        </w:rPr>
        <w:t xml:space="preserve">ПРОФИЛАКТИКА ВИЧ-ИНФЕКЦИИ В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СУДЕБНО-МЕДИЦИНСКИХ ЭКСПЕРТНЫХ </w:t>
      </w:r>
      <w:proofErr w:type="gramStart"/>
      <w:r>
        <w:rPr>
          <w:rFonts w:ascii="Calibri" w:hAnsi="Calibri" w:cs="Calibri"/>
          <w:b/>
          <w:bCs/>
        </w:rPr>
        <w:t>УЧРЕЖДЕНИЯХ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(МЕТОДИЧЕСКИЕ РЕКОМЕНДАЦИИ)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методических рекомендациях представлены - система профилактики ВИЧ-инфекции в государственном судебно-медицинском экспертном учреждении (ГСМЭУ), вопросы организации секционной и лабораторной работы с ВИЧ-инфицированным материалом, факторы риска заражения, аварийность при медицинских манипуляциях и травматизм медицинских работников, даны рекомендации по </w:t>
      </w:r>
      <w:proofErr w:type="spellStart"/>
      <w:r>
        <w:rPr>
          <w:rFonts w:ascii="Calibri" w:hAnsi="Calibri" w:cs="Calibri"/>
        </w:rPr>
        <w:t>постконтактной</w:t>
      </w:r>
      <w:proofErr w:type="spellEnd"/>
      <w:r>
        <w:rPr>
          <w:rFonts w:ascii="Calibri" w:hAnsi="Calibri" w:cs="Calibri"/>
        </w:rPr>
        <w:t xml:space="preserve"> профилактике при риске профессионального заражения.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Методические рекомендации предназначены для руководителей государственных судебно-медицинских экспертных учреждений (ГСМЭУ), а также врачей судебно-медицинских экспертов (судебных экспертов), среднего и младшего медицинского персонала ГСМЭУ, студентов, ординаторов, аспирантов и преподавателей государственных образовательных учреждений высшего и дополнительного профессионального образования.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Рекомендованы к изданию Ученым советом ФГБУ "РЦСМЭ" Минздрава России (протокол N 5 от 05.09.2012).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ВВЕДЕНИЕ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Эпидемия ВИЧ-инфекции в России характеризуется дальнейшим увеличением количества новых случаев инфицирования. В последние годы отмечается повышение уровня смертности среди </w:t>
      </w:r>
      <w:proofErr w:type="gramStart"/>
      <w:r>
        <w:rPr>
          <w:rFonts w:ascii="Calibri" w:hAnsi="Calibri" w:cs="Calibri"/>
        </w:rPr>
        <w:t>ВИЧ-инфицированных</w:t>
      </w:r>
      <w:proofErr w:type="gramEnd"/>
      <w:r>
        <w:rPr>
          <w:rFonts w:ascii="Calibri" w:hAnsi="Calibri" w:cs="Calibri"/>
        </w:rPr>
        <w:t xml:space="preserve">. Проявлением сложившейся эпидемической ситуации является увеличение частоты выявления случаев ВИЧ-инфекции в медицинских организациях различного профиля, а также увеличение количества секционных исследований ВИЧ-инфицированных. Это свидетельствует о растущей угрозе заноса в государственные судебно-медицинские экспертные </w:t>
      </w:r>
      <w:r>
        <w:rPr>
          <w:rFonts w:ascii="Calibri" w:hAnsi="Calibri" w:cs="Calibri"/>
        </w:rPr>
        <w:lastRenderedPageBreak/>
        <w:t xml:space="preserve">учреждения (ГСМЭУ) ВИЧ-инфекции и соответственно возникновения риска инфицирования сотрудников этих учреждений в результате профессиональной деятельности </w:t>
      </w:r>
      <w:hyperlink w:anchor="Par195" w:history="1">
        <w:r>
          <w:rPr>
            <w:rFonts w:ascii="Calibri" w:hAnsi="Calibri" w:cs="Calibri"/>
            <w:color w:val="0000FF"/>
          </w:rPr>
          <w:t>[5]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ГСМЭУ наибольший риск заражения имеют сотрудники танатологических подразделений, поскольку они непосредственно контактируют с трупами. </w:t>
      </w:r>
      <w:proofErr w:type="gramStart"/>
      <w:r>
        <w:rPr>
          <w:rFonts w:ascii="Calibri" w:hAnsi="Calibri" w:cs="Calibri"/>
        </w:rPr>
        <w:t xml:space="preserve">Анализ травматизма при проведении секционных исследований показал, что ежегодно до 65% судебно-медицинских экспертов и вспомогательного персонала имеют риск заражения ВИЧ, вирусами </w:t>
      </w:r>
      <w:proofErr w:type="spellStart"/>
      <w:r>
        <w:rPr>
          <w:rFonts w:ascii="Calibri" w:hAnsi="Calibri" w:cs="Calibri"/>
        </w:rPr>
        <w:t>гемоконтактных</w:t>
      </w:r>
      <w:proofErr w:type="spellEnd"/>
      <w:r>
        <w:rPr>
          <w:rFonts w:ascii="Calibri" w:hAnsi="Calibri" w:cs="Calibri"/>
        </w:rPr>
        <w:t xml:space="preserve"> гепатитов в результате попадания инфицированной крови на поврежденную кожу и слизистые оболочки в ходе секции </w:t>
      </w:r>
      <w:hyperlink w:anchor="Par202" w:history="1">
        <w:r>
          <w:rPr>
            <w:rFonts w:ascii="Calibri" w:hAnsi="Calibri" w:cs="Calibri"/>
            <w:color w:val="0000FF"/>
          </w:rPr>
          <w:t>[12]</w:t>
        </w:r>
      </w:hyperlink>
      <w:r>
        <w:rPr>
          <w:rFonts w:ascii="Calibri" w:hAnsi="Calibri" w:cs="Calibri"/>
        </w:rPr>
        <w:t>. К тому же на момент возникновения аварийной ситуации менее 1% исследуемых трупов сопровождается прижизненной медицинской документацией о ВИЧ-статусе и вирусной патологии печени</w:t>
      </w:r>
      <w:proofErr w:type="gramEnd"/>
      <w:r>
        <w:rPr>
          <w:rFonts w:ascii="Calibri" w:hAnsi="Calibri" w:cs="Calibri"/>
        </w:rPr>
        <w:t xml:space="preserve"> </w:t>
      </w:r>
      <w:hyperlink w:anchor="Par203" w:history="1">
        <w:r>
          <w:rPr>
            <w:rFonts w:ascii="Calibri" w:hAnsi="Calibri" w:cs="Calibri"/>
            <w:color w:val="0000FF"/>
          </w:rPr>
          <w:t>[</w:t>
        </w:r>
        <w:proofErr w:type="gramStart"/>
        <w:r>
          <w:rPr>
            <w:rFonts w:ascii="Calibri" w:hAnsi="Calibri" w:cs="Calibri"/>
            <w:color w:val="0000FF"/>
          </w:rPr>
          <w:t>13]</w:t>
        </w:r>
      </w:hyperlink>
      <w:r>
        <w:rPr>
          <w:rFonts w:ascii="Calibri" w:hAnsi="Calibri" w:cs="Calibri"/>
        </w:rPr>
        <w:t>.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Информирование сотрудников о связанном с их деятельностью риске и превентивных мерах является основным компонентом профилактической работы служб охраны здоровья </w:t>
      </w:r>
      <w:hyperlink w:anchor="Par191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. Если медицинские работники не будут чувствовать поддержку в случае риска воздействия на них ВИЧ, им будет чрезвычайно сложно исполнять свою работу с должной уверенностью </w:t>
      </w:r>
      <w:hyperlink w:anchor="Par220" w:history="1">
        <w:r>
          <w:rPr>
            <w:rFonts w:ascii="Calibri" w:hAnsi="Calibri" w:cs="Calibri"/>
            <w:color w:val="0000FF"/>
          </w:rPr>
          <w:t>[30]</w:t>
        </w:r>
      </w:hyperlink>
      <w:r>
        <w:rPr>
          <w:rFonts w:ascii="Calibri" w:hAnsi="Calibri" w:cs="Calibri"/>
        </w:rPr>
        <w:t>. Поэтому важнейшей задачей медицинской науки и практики является разработка и создание безопасных условий работы медицинского</w:t>
      </w:r>
      <w:proofErr w:type="gramEnd"/>
      <w:r>
        <w:rPr>
          <w:rFonts w:ascii="Calibri" w:hAnsi="Calibri" w:cs="Calibri"/>
        </w:rPr>
        <w:t xml:space="preserve"> персонала.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первостепенное значение в ГСМЭУ должно отводиться вопросам обучения и защиты медицинского персонала в случае возникновения риска профессионального заражения ВИЧ и другими инфекциями с парентеральным путем заражения.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1. ФАКТОРЫ РИСКА ЗАРАЖЕНИЯ МЕДИЦИНСКИХ РАБОТНИКОВ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ВИЧ-инфекция является неизлечимым инфекционным заболеванием. Несмотря на усилия в области профилактики, ежегодно растет количество новых случаев заражения ВИЧ-инфекцией. Эпидемия этого инфекционного заболевания стала дополнительным фактором, создающим чрезмерную нагрузку на здравоохранение [</w:t>
      </w:r>
      <w:hyperlink w:anchor="Par19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225" w:history="1">
        <w:r>
          <w:rPr>
            <w:rFonts w:ascii="Calibri" w:hAnsi="Calibri" w:cs="Calibri"/>
            <w:color w:val="0000FF"/>
          </w:rPr>
          <w:t>35</w:t>
        </w:r>
      </w:hyperlink>
      <w:r>
        <w:rPr>
          <w:rFonts w:ascii="Calibri" w:hAnsi="Calibri" w:cs="Calibri"/>
        </w:rPr>
        <w:t>].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Факторами риска заражения считают множественные, частые, сопряженные с риском инфекционных осложнений у пациента и травм у медицинского персонала парентеральные вмешательства, особенно осуществленные с нарушением противоэпидемических правил. Вероятность заражения медицинского работника инфекциями с парентеральным путем передачи в результате выполнения им профессиональных обязанностей складывается из трех компонентов: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возникновение условий для передачи инфекции (аварийная ситуация или травма);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наличие риска передачи возбудителя (учитываются </w:t>
      </w:r>
      <w:proofErr w:type="spellStart"/>
      <w:r>
        <w:rPr>
          <w:rFonts w:ascii="Calibri" w:hAnsi="Calibri" w:cs="Calibri"/>
        </w:rPr>
        <w:t>контагиозность</w:t>
      </w:r>
      <w:proofErr w:type="spellEnd"/>
      <w:r>
        <w:rPr>
          <w:rFonts w:ascii="Calibri" w:hAnsi="Calibri" w:cs="Calibri"/>
        </w:rPr>
        <w:t xml:space="preserve"> возбудителя и доза инфицированного материала);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определение потенциальной заразности материала, с которым произошел контакт.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Более 30 инфекций имеют парентеральный путь передачи, в том числе ВИЧ-инфекция и вирусные гепатиты B и C </w:t>
      </w:r>
      <w:hyperlink w:anchor="Par198" w:history="1">
        <w:r>
          <w:rPr>
            <w:rFonts w:ascii="Calibri" w:hAnsi="Calibri" w:cs="Calibri"/>
            <w:color w:val="0000FF"/>
          </w:rPr>
          <w:t>[8]</w:t>
        </w:r>
      </w:hyperlink>
      <w:r>
        <w:rPr>
          <w:rFonts w:ascii="Calibri" w:hAnsi="Calibri" w:cs="Calibri"/>
        </w:rPr>
        <w:t xml:space="preserve">. Проблема </w:t>
      </w:r>
      <w:proofErr w:type="spellStart"/>
      <w:r>
        <w:rPr>
          <w:rFonts w:ascii="Calibri" w:hAnsi="Calibri" w:cs="Calibri"/>
        </w:rPr>
        <w:t>гемоконтактных</w:t>
      </w:r>
      <w:proofErr w:type="spellEnd"/>
      <w:r>
        <w:rPr>
          <w:rFonts w:ascii="Calibri" w:hAnsi="Calibri" w:cs="Calibri"/>
        </w:rPr>
        <w:t xml:space="preserve"> вирусных инфекций в ГСМЭУ изучена еще недостаточно и является актуальной, поскольку доля этих заболеваний в общей структуре инфекционной заболеваемости ежегодно увеличивается. Неизученной, но очень важной остается проблема инфекционной опасности </w:t>
      </w:r>
      <w:proofErr w:type="spellStart"/>
      <w:r>
        <w:rPr>
          <w:rFonts w:ascii="Calibri" w:hAnsi="Calibri" w:cs="Calibri"/>
        </w:rPr>
        <w:t>постмортального</w:t>
      </w:r>
      <w:proofErr w:type="spellEnd"/>
      <w:r>
        <w:rPr>
          <w:rFonts w:ascii="Calibri" w:hAnsi="Calibri" w:cs="Calibri"/>
        </w:rPr>
        <w:t xml:space="preserve"> материала больных ВИЧ-инфекцией. Известно, что ВИЧ может сохранять свою жизнеспособность в тканях трупа в течение многих дней </w:t>
      </w:r>
      <w:hyperlink w:anchor="Par237" w:history="1">
        <w:r>
          <w:rPr>
            <w:rFonts w:ascii="Calibri" w:hAnsi="Calibri" w:cs="Calibri"/>
            <w:color w:val="0000FF"/>
          </w:rPr>
          <w:t>[47]</w:t>
        </w:r>
      </w:hyperlink>
      <w:r>
        <w:rPr>
          <w:rFonts w:ascii="Calibri" w:hAnsi="Calibri" w:cs="Calibri"/>
        </w:rPr>
        <w:t>. Однако конкретные сроки выживания ВИЧ в трупном материале не установлены. Эти данные необходимо учитывать при организации экстренной профилактики ВИЧ-инфекции у медицинских работников в случае риска профессионального заражения.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ВИЧ-инфицированных лиц в 66% случаев выявляют маркеры парентеральных вирусных гепатитов. В связи с этим медицинские работники имеют также риск заражения гепатитами B и C, причем более высокий, чем при ВИЧ-инфекции. </w:t>
      </w:r>
      <w:proofErr w:type="gramStart"/>
      <w:r>
        <w:rPr>
          <w:rFonts w:ascii="Calibri" w:hAnsi="Calibri" w:cs="Calibri"/>
        </w:rPr>
        <w:t xml:space="preserve">Уровень заболеваемости гепатитами B и C медицинских работников клинических специальностей этими инфекциями превышает показатели заболеваемости населения России в 1,5-6,5 раза </w:t>
      </w:r>
      <w:hyperlink w:anchor="Par227" w:history="1">
        <w:r>
          <w:rPr>
            <w:rFonts w:ascii="Calibri" w:hAnsi="Calibri" w:cs="Calibri"/>
            <w:color w:val="0000FF"/>
          </w:rPr>
          <w:t>[37]</w:t>
        </w:r>
      </w:hyperlink>
      <w:r>
        <w:rPr>
          <w:rFonts w:ascii="Calibri" w:hAnsi="Calibri" w:cs="Calibri"/>
        </w:rPr>
        <w:t xml:space="preserve">, а для персонала ГСМЭУ этот показатель увеличивается уже в 20-50 </w:t>
      </w:r>
      <w:hyperlink w:anchor="Par201" w:history="1">
        <w:r>
          <w:rPr>
            <w:rFonts w:ascii="Calibri" w:hAnsi="Calibri" w:cs="Calibri"/>
            <w:color w:val="0000FF"/>
          </w:rPr>
          <w:t>[11]</w:t>
        </w:r>
      </w:hyperlink>
      <w:r>
        <w:rPr>
          <w:rFonts w:ascii="Calibri" w:hAnsi="Calibri" w:cs="Calibri"/>
        </w:rPr>
        <w:t>. В связи с этим парентеральные вирусные гепатиты у медицинских работников следует считать профессиональными заболеваниями, в особенности, если доказана прямая причинно-следственная связь с их возникновением и профессиональной деятельностью</w:t>
      </w:r>
      <w:proofErr w:type="gramEnd"/>
      <w:r>
        <w:rPr>
          <w:rFonts w:ascii="Calibri" w:hAnsi="Calibri" w:cs="Calibri"/>
        </w:rPr>
        <w:t xml:space="preserve"> (</w:t>
      </w:r>
      <w:hyperlink r:id="rId5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27.04.2012 N 417н "Об утверждении перечня профессиональных заболеваний").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Частота выявления маркеров вирусных гепатитов B и C у медицинских работников различных специальностей существенно варьирует. Это позволяет говорить о группах разного уровня профессионального риска инфицирования. К ним относятся сотрудники отделений лабораторной диагностики, хирургии, реанимации, стоматологии, гинекологии, танатологических отделений ГСМЭУ. Инфицирование вирусным гепатитом B в настоящее время может быть предупреждено путем специфической профилактики - вакцинации с последующим регулярным определением титра защитных антител. Против ВИЧ-инфекции и вирусного гепатита C меры специфической профилактики в настоящее время отсутствуют.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Факторами передачи инфекций с парентеральным механизмом передачи являются кровь и загрязненные ею предметы. </w:t>
      </w:r>
      <w:proofErr w:type="gramStart"/>
      <w:r>
        <w:rPr>
          <w:rFonts w:ascii="Calibri" w:hAnsi="Calibri" w:cs="Calibri"/>
        </w:rPr>
        <w:t xml:space="preserve">При вирусном гепатите B 1 мл крови может содержать от 1,5 до 150 млн. инфицирующих доз, при вирусном гепатите C - от 1 до 100 тыс., при ВИЧ-инфекции - от 10 до 1 тыс. </w:t>
      </w:r>
      <w:hyperlink w:anchor="Par192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. По мнению ряда исследователей, вероятность инфицирования медработника при выполнении манипуляции больному ВИЧ-инфекцией при однократном проколе кожи варьирует от 0,1-0,2% до 0,3-0,5%, а при выполнении манипуляций</w:t>
      </w:r>
      <w:proofErr w:type="gramEnd"/>
      <w:r>
        <w:rPr>
          <w:rFonts w:ascii="Calibri" w:hAnsi="Calibri" w:cs="Calibri"/>
        </w:rPr>
        <w:t xml:space="preserve"> больным вирусными гепатитами B и C - 30-43% и 1,8-2% соответственно </w:t>
      </w:r>
      <w:hyperlink w:anchor="Par231" w:history="1">
        <w:r>
          <w:rPr>
            <w:rFonts w:ascii="Calibri" w:hAnsi="Calibri" w:cs="Calibri"/>
            <w:color w:val="0000FF"/>
          </w:rPr>
          <w:t>[41]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2. АВАРИЙНОСТЬ ПРИ МЕДИЦИНСКИХ МАНИПУЛЯЦИЯХ И ТРАВМАТИЗМ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МЕДИЦИНСКИХ РАБОТНИКОВ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Детальный анализ частоты травм и аварийных ситуаций, связанных с риском профессионального инфицирования ВИЧ, осложнен системой их регистрации. Ежемесячно 65% медицинских работников получают микротравмы кожного покрова, однако официально регистрируют не более 10% травм и аварийных ситуаций [</w:t>
      </w:r>
      <w:hyperlink w:anchor="Par207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, </w:t>
      </w:r>
      <w:hyperlink w:anchor="Par221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, </w:t>
      </w:r>
      <w:hyperlink w:anchor="Par226" w:history="1">
        <w:r>
          <w:rPr>
            <w:rFonts w:ascii="Calibri" w:hAnsi="Calibri" w:cs="Calibri"/>
            <w:color w:val="0000FF"/>
          </w:rPr>
          <w:t>36</w:t>
        </w:r>
      </w:hyperlink>
      <w:r>
        <w:rPr>
          <w:rFonts w:ascii="Calibri" w:hAnsi="Calibri" w:cs="Calibri"/>
        </w:rPr>
        <w:t xml:space="preserve">]. На основании данных регистрации установлена частота травм острыми медицинскими инструментами, которая составляет от 0,75 до 5,15 в год на одного сотрудника </w:t>
      </w:r>
      <w:hyperlink w:anchor="Par235" w:history="1">
        <w:r>
          <w:rPr>
            <w:rFonts w:ascii="Calibri" w:hAnsi="Calibri" w:cs="Calibri"/>
            <w:color w:val="0000FF"/>
          </w:rPr>
          <w:t>[45]</w:t>
        </w:r>
      </w:hyperlink>
      <w:r>
        <w:rPr>
          <w:rFonts w:ascii="Calibri" w:hAnsi="Calibri" w:cs="Calibri"/>
        </w:rPr>
        <w:t>, а также возможно попадание крови на кожный покров и слизистые оболочки. Из аварийных ситуаций при проведении секционного исследования наиболее часто встречаются порез и "</w:t>
      </w:r>
      <w:proofErr w:type="spellStart"/>
      <w:r>
        <w:rPr>
          <w:rFonts w:ascii="Calibri" w:hAnsi="Calibri" w:cs="Calibri"/>
        </w:rPr>
        <w:t>оцарапывание</w:t>
      </w:r>
      <w:proofErr w:type="spellEnd"/>
      <w:r>
        <w:rPr>
          <w:rFonts w:ascii="Calibri" w:hAnsi="Calibri" w:cs="Calibri"/>
        </w:rPr>
        <w:t xml:space="preserve">" кожи - 63,5%, укол иглой - 18%. Реже происходит попадание крови на кожу - 12,5% и слизистую оболочку глаз - 6% </w:t>
      </w:r>
      <w:hyperlink w:anchor="Par202" w:history="1">
        <w:r>
          <w:rPr>
            <w:rFonts w:ascii="Calibri" w:hAnsi="Calibri" w:cs="Calibri"/>
            <w:color w:val="0000FF"/>
          </w:rPr>
          <w:t>[12]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одном исследовании было показано, что частота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медперсонала составляла 0,61 на 1000 человек в день (равноценно 22,3 на 100 человек в год), при этом только 4,3% медсестер и 3,9% врачей сообщали о возникших травмах </w:t>
      </w:r>
      <w:hyperlink w:anchor="Par244" w:history="1">
        <w:r>
          <w:rPr>
            <w:rFonts w:ascii="Calibri" w:hAnsi="Calibri" w:cs="Calibri"/>
            <w:color w:val="0000FF"/>
          </w:rPr>
          <w:t>[54]</w:t>
        </w:r>
      </w:hyperlink>
      <w:r>
        <w:rPr>
          <w:rFonts w:ascii="Calibri" w:hAnsi="Calibri" w:cs="Calibri"/>
        </w:rPr>
        <w:t>. Почти треть всех медицинских работников имели как минимум одну травму с уколом иглой в течение 12 месяцев.</w:t>
      </w:r>
      <w:proofErr w:type="gramEnd"/>
      <w:r>
        <w:rPr>
          <w:rFonts w:ascii="Calibri" w:hAnsi="Calibri" w:cs="Calibri"/>
        </w:rPr>
        <w:t xml:space="preserve"> Наименьшее число травм описано в педиатрии - 18,7%, а наибольшее - в хирургии - 46,9% </w:t>
      </w:r>
      <w:hyperlink w:anchor="Par247" w:history="1">
        <w:r>
          <w:rPr>
            <w:rFonts w:ascii="Calibri" w:hAnsi="Calibri" w:cs="Calibri"/>
            <w:color w:val="0000FF"/>
          </w:rPr>
          <w:t>[57]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Соотношение частоты аварийных ситуаций у медицинского персонала в хирургических и терапевтических стационарах составляет 3:1 </w:t>
      </w:r>
      <w:hyperlink w:anchor="Par199" w:history="1">
        <w:r>
          <w:rPr>
            <w:rFonts w:ascii="Calibri" w:hAnsi="Calibri" w:cs="Calibri"/>
            <w:color w:val="0000FF"/>
          </w:rPr>
          <w:t>[9]</w:t>
        </w:r>
      </w:hyperlink>
      <w:r>
        <w:rPr>
          <w:rFonts w:ascii="Calibri" w:hAnsi="Calibri" w:cs="Calibri"/>
        </w:rPr>
        <w:t xml:space="preserve">. Принято считать, что частота нарушений техники безопасности при оперировании и </w:t>
      </w:r>
      <w:proofErr w:type="spellStart"/>
      <w:r>
        <w:rPr>
          <w:rFonts w:ascii="Calibri" w:hAnsi="Calibri" w:cs="Calibri"/>
        </w:rPr>
        <w:t>микротравматизация</w:t>
      </w:r>
      <w:proofErr w:type="spellEnd"/>
      <w:r>
        <w:rPr>
          <w:rFonts w:ascii="Calibri" w:hAnsi="Calibri" w:cs="Calibri"/>
        </w:rPr>
        <w:t xml:space="preserve"> рук среди хирургов в течение года составляют 10-30% </w:t>
      </w:r>
      <w:hyperlink w:anchor="Par242" w:history="1">
        <w:r>
          <w:rPr>
            <w:rFonts w:ascii="Calibri" w:hAnsi="Calibri" w:cs="Calibri"/>
            <w:color w:val="0000FF"/>
          </w:rPr>
          <w:t>[52]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Риск инфицирования ВИЧ медицинского работника напрямую зависит от условий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и характера самой травмы. Так, уколы представляют большую опасность, чем резаные раны в связи с тем, что кровотечение из открытой резаной раны намного снижает риск заражения [</w:t>
      </w:r>
      <w:hyperlink w:anchor="Par233" w:history="1">
        <w:r>
          <w:rPr>
            <w:rFonts w:ascii="Calibri" w:hAnsi="Calibri" w:cs="Calibri"/>
            <w:color w:val="0000FF"/>
          </w:rPr>
          <w:t>43</w:t>
        </w:r>
      </w:hyperlink>
      <w:r>
        <w:rPr>
          <w:rFonts w:ascii="Calibri" w:hAnsi="Calibri" w:cs="Calibri"/>
        </w:rPr>
        <w:t xml:space="preserve">, </w:t>
      </w:r>
      <w:hyperlink w:anchor="Par241" w:history="1">
        <w:r>
          <w:rPr>
            <w:rFonts w:ascii="Calibri" w:hAnsi="Calibri" w:cs="Calibri"/>
            <w:color w:val="0000FF"/>
          </w:rPr>
          <w:t>51</w:t>
        </w:r>
      </w:hyperlink>
      <w:r>
        <w:rPr>
          <w:rFonts w:ascii="Calibri" w:hAnsi="Calibri" w:cs="Calibri"/>
        </w:rPr>
        <w:t xml:space="preserve">]. Кроме повреждений острыми предметами, незначительную опасность представляет загрязнение поврежденной кожи (ссадины, экзема и т.п.) и слизистых оболочек биологическим материалом, контаминированным ВИЧ </w:t>
      </w:r>
      <w:hyperlink w:anchor="Par236" w:history="1">
        <w:r>
          <w:rPr>
            <w:rFonts w:ascii="Calibri" w:hAnsi="Calibri" w:cs="Calibri"/>
            <w:color w:val="0000FF"/>
          </w:rPr>
          <w:t>[46]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Первый случай заражения медицинского работника ВИЧ-инфекцией в результате укола иглой был описан в 1984 году </w:t>
      </w:r>
      <w:hyperlink w:anchor="Par230" w:history="1">
        <w:r>
          <w:rPr>
            <w:rFonts w:ascii="Calibri" w:hAnsi="Calibri" w:cs="Calibri"/>
            <w:color w:val="0000FF"/>
          </w:rPr>
          <w:t>[40]</w:t>
        </w:r>
      </w:hyperlink>
      <w:r>
        <w:rPr>
          <w:rFonts w:ascii="Calibri" w:hAnsi="Calibri" w:cs="Calibri"/>
        </w:rPr>
        <w:t xml:space="preserve">. В настоящее время в мире описано 344 случая профессионального заражения медработников ВИЧ-инфекцией </w:t>
      </w:r>
      <w:hyperlink w:anchor="Par207" w:history="1">
        <w:r>
          <w:rPr>
            <w:rFonts w:ascii="Calibri" w:hAnsi="Calibri" w:cs="Calibri"/>
            <w:color w:val="0000FF"/>
          </w:rPr>
          <w:t>[17]</w:t>
        </w:r>
      </w:hyperlink>
      <w:r>
        <w:rPr>
          <w:rFonts w:ascii="Calibri" w:hAnsi="Calibri" w:cs="Calibri"/>
        </w:rPr>
        <w:t xml:space="preserve">. Среди них 106 относят к доказанным случаям, а 238 - к случаям, в которых профессиональный контакт как причина заражения является предположительным </w:t>
      </w:r>
      <w:hyperlink w:anchor="Par232" w:history="1">
        <w:r>
          <w:rPr>
            <w:rFonts w:ascii="Calibri" w:hAnsi="Calibri" w:cs="Calibri"/>
            <w:color w:val="0000FF"/>
          </w:rPr>
          <w:t>[42]</w:t>
        </w:r>
      </w:hyperlink>
      <w:r>
        <w:rPr>
          <w:rFonts w:ascii="Calibri" w:hAnsi="Calibri" w:cs="Calibri"/>
        </w:rPr>
        <w:t>. Наибольшее количество случаев инфицирования ВИЧ (48,2%) отмечено у медицинских сестер</w:t>
      </w:r>
      <w:proofErr w:type="gramEnd"/>
      <w:r>
        <w:rPr>
          <w:rFonts w:ascii="Calibri" w:hAnsi="Calibri" w:cs="Calibri"/>
        </w:rPr>
        <w:t xml:space="preserve">, на втором месте (39,3%) были сотрудники клинических лабораторий, на третьем (12,5%) - врачи хирургических специальностей (хирурги, акушеры-гинекологи и т.д.) </w:t>
      </w:r>
      <w:hyperlink w:anchor="Par245" w:history="1">
        <w:r>
          <w:rPr>
            <w:rFonts w:ascii="Calibri" w:hAnsi="Calibri" w:cs="Calibri"/>
            <w:color w:val="0000FF"/>
          </w:rPr>
          <w:t>[55]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1"/>
      <w:bookmarkEnd w:id="6"/>
      <w:r>
        <w:rPr>
          <w:rFonts w:ascii="Calibri" w:hAnsi="Calibri" w:cs="Calibri"/>
        </w:rPr>
        <w:t>3. ОБЩИЕ ВОПРОСЫ ПРОФИЛАКТИКИ ВИЧ-ИНФЕКЦИИ ПРИ РИСКЕ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ЗАРАЖЕНИЯ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способом профилактики профессионального заражения является соблюдение стандартных мер предосторожности при работе с кровью и биологическим материалом [</w:t>
      </w:r>
      <w:hyperlink w:anchor="Par212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21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>]. В соответствии с рекомендациями ВОЗ это: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максимальное предотвращение возможности загрязнения кожи и слизистых оболочек кровью и биологическими жидкостями в результате использования средств индивидуальной защиты (спецодежда, перчатки, защитные очки, экраны, щитки);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соблюдение режимов стерилизации, дезинфекции и алгоритмов выполнения инвазивных процедур </w:t>
      </w:r>
      <w:hyperlink w:anchor="Par246" w:history="1">
        <w:r>
          <w:rPr>
            <w:rFonts w:ascii="Calibri" w:hAnsi="Calibri" w:cs="Calibri"/>
            <w:color w:val="0000FF"/>
          </w:rPr>
          <w:t>[56]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Использование латексных перчаток снижает риск инфицирования в несколько раз </w:t>
      </w:r>
      <w:hyperlink w:anchor="Par240" w:history="1">
        <w:r>
          <w:rPr>
            <w:rFonts w:ascii="Calibri" w:hAnsi="Calibri" w:cs="Calibri"/>
            <w:color w:val="0000FF"/>
          </w:rPr>
          <w:t>[50]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Однако исследование датских ученых показало, что 28% аварийных ситуаций не могли быть предотвращены при помощи универсальных мер предосторожности </w:t>
      </w:r>
      <w:hyperlink w:anchor="Par239" w:history="1">
        <w:r>
          <w:rPr>
            <w:rFonts w:ascii="Calibri" w:hAnsi="Calibri" w:cs="Calibri"/>
            <w:color w:val="0000FF"/>
          </w:rPr>
          <w:t>[49]</w:t>
        </w:r>
      </w:hyperlink>
      <w:r>
        <w:rPr>
          <w:rFonts w:ascii="Calibri" w:hAnsi="Calibri" w:cs="Calibri"/>
        </w:rPr>
        <w:t xml:space="preserve">. В США 20% аварийных ситуаций были связаны с неожиданными, трудно предсказуемыми событиями, остальные были следствием недостаточного выполнения противоэпидемических мероприятий </w:t>
      </w:r>
      <w:hyperlink w:anchor="Par234" w:history="1">
        <w:r>
          <w:rPr>
            <w:rFonts w:ascii="Calibri" w:hAnsi="Calibri" w:cs="Calibri"/>
            <w:color w:val="0000FF"/>
          </w:rPr>
          <w:t>[44]</w:t>
        </w:r>
      </w:hyperlink>
      <w:r>
        <w:rPr>
          <w:rFonts w:ascii="Calibri" w:hAnsi="Calibri" w:cs="Calibri"/>
        </w:rPr>
        <w:t xml:space="preserve">. Только 13,2% всех травм могли быть предотвращены при помощи организационных мероприятий, а 34% за счет использования более безопасного инструментария </w:t>
      </w:r>
      <w:hyperlink w:anchor="Par247" w:history="1">
        <w:r>
          <w:rPr>
            <w:rFonts w:ascii="Calibri" w:hAnsi="Calibri" w:cs="Calibri"/>
            <w:color w:val="0000FF"/>
          </w:rPr>
          <w:t>[57]</w:t>
        </w:r>
      </w:hyperlink>
      <w:r>
        <w:rPr>
          <w:rFonts w:ascii="Calibri" w:hAnsi="Calibri" w:cs="Calibri"/>
        </w:rPr>
        <w:t>.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аварийной ситуации с риском заражения ВИЧ-инфекцией медицинский персонал должен уменьшить вероятность инфицирования путем снижения заражающей дозы, попавшей в организм (например, позволив крови свободно вытекать из раны или путем аккуратного промывания раны или слизистых оболочек водой, обработки места травмы </w:t>
      </w:r>
      <w:proofErr w:type="spellStart"/>
      <w:r>
        <w:rPr>
          <w:rFonts w:ascii="Calibri" w:hAnsi="Calibri" w:cs="Calibri"/>
        </w:rPr>
        <w:t>дезинфектантами</w:t>
      </w:r>
      <w:proofErr w:type="spellEnd"/>
      <w:r>
        <w:rPr>
          <w:rFonts w:ascii="Calibri" w:hAnsi="Calibri" w:cs="Calibri"/>
        </w:rPr>
        <w:t xml:space="preserve">) и путем воздействия на возбудителя средствами </w:t>
      </w:r>
      <w:proofErr w:type="spellStart"/>
      <w:r>
        <w:rPr>
          <w:rFonts w:ascii="Calibri" w:hAnsi="Calibri" w:cs="Calibri"/>
        </w:rPr>
        <w:t>постконтактной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химиопрофилактики</w:t>
      </w:r>
      <w:proofErr w:type="spellEnd"/>
      <w:r>
        <w:rPr>
          <w:rFonts w:ascii="Calibri" w:hAnsi="Calibri" w:cs="Calibri"/>
        </w:rPr>
        <w:t xml:space="preserve"> [</w:t>
      </w:r>
      <w:hyperlink w:anchor="Par215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238" w:history="1">
        <w:r>
          <w:rPr>
            <w:rFonts w:ascii="Calibri" w:hAnsi="Calibri" w:cs="Calibri"/>
            <w:color w:val="0000FF"/>
          </w:rPr>
          <w:t>48</w:t>
        </w:r>
      </w:hyperlink>
      <w:r>
        <w:rPr>
          <w:rFonts w:ascii="Calibri" w:hAnsi="Calibri" w:cs="Calibri"/>
        </w:rPr>
        <w:t>].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рекомендациями, изложенными в клиническом протоколе Европейского бюро ВОЗ (2006), и в ряде других методических документов, все рабочие места для выполнения инвазивных процедур должны быть обеспечены аптечками для проведения частичной санитарной обработки в случае аварии или травмы (аптечка "</w:t>
      </w:r>
      <w:proofErr w:type="gramStart"/>
      <w:r>
        <w:rPr>
          <w:rFonts w:ascii="Calibri" w:hAnsi="Calibri" w:cs="Calibri"/>
        </w:rPr>
        <w:t>Анти-СПИД</w:t>
      </w:r>
      <w:proofErr w:type="gramEnd"/>
      <w:r>
        <w:rPr>
          <w:rFonts w:ascii="Calibri" w:hAnsi="Calibri" w:cs="Calibri"/>
        </w:rPr>
        <w:t>") [</w:t>
      </w:r>
      <w:hyperlink w:anchor="Par212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21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, </w:t>
      </w:r>
      <w:hyperlink w:anchor="Par228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]. Раны и участки кожи после контакта с кровью или другими биологическими жидкостями необходимо вымыть водой с мылом, слизистые оболочки промыть водой. Применение антисептиков для обработки раны достоверно не уменьшает риск передачи ВИЧ-инфекции. Тем не </w:t>
      </w:r>
      <w:proofErr w:type="gramStart"/>
      <w:r>
        <w:rPr>
          <w:rFonts w:ascii="Calibri" w:hAnsi="Calibri" w:cs="Calibri"/>
        </w:rPr>
        <w:t>менее</w:t>
      </w:r>
      <w:proofErr w:type="gramEnd"/>
      <w:r>
        <w:rPr>
          <w:rFonts w:ascii="Calibri" w:hAnsi="Calibri" w:cs="Calibri"/>
        </w:rPr>
        <w:t xml:space="preserve"> использование антисептиков рекомендовано большинством методических руководств по экстренной </w:t>
      </w:r>
      <w:proofErr w:type="spellStart"/>
      <w:r>
        <w:rPr>
          <w:rFonts w:ascii="Calibri" w:hAnsi="Calibri" w:cs="Calibri"/>
        </w:rPr>
        <w:t>химиопрофилактике</w:t>
      </w:r>
      <w:proofErr w:type="spellEnd"/>
      <w:r>
        <w:rPr>
          <w:rFonts w:ascii="Calibri" w:hAnsi="Calibri" w:cs="Calibri"/>
        </w:rPr>
        <w:t xml:space="preserve"> ВИЧ-инфекции [</w:t>
      </w:r>
      <w:hyperlink w:anchor="Par204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w:anchor="Par220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>]. Инвазивную манипуляцию ВИЧ-инфицированному пациенту предписано выполнять в присутствии второго специалиста, который в случае аварийной ситуации или травмы сможет продолжить ее выполнение, а травмированный медицинский работник получить первую медицинскую помощь [</w:t>
      </w:r>
      <w:hyperlink w:anchor="Par209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w:anchor="Par211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, </w:t>
      </w:r>
      <w:hyperlink w:anchor="Par21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>].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госпитализации в медицинскую организацию больного с ВИЧ-инфекцией медицинские работники, в большинстве случаев, не знают о ВИЧ-статусе пациента. Поэтому в случае аварийной ситуации для быстрого определения ВИЧ-статуса больного необходимо использовать </w:t>
      </w:r>
      <w:proofErr w:type="gramStart"/>
      <w:r>
        <w:rPr>
          <w:rFonts w:ascii="Calibri" w:hAnsi="Calibri" w:cs="Calibri"/>
        </w:rPr>
        <w:t>экспресс-тесты</w:t>
      </w:r>
      <w:proofErr w:type="gramEnd"/>
      <w:r>
        <w:rPr>
          <w:rFonts w:ascii="Calibri" w:hAnsi="Calibri" w:cs="Calibri"/>
        </w:rPr>
        <w:t xml:space="preserve"> </w:t>
      </w:r>
      <w:hyperlink w:anchor="Par228" w:history="1">
        <w:r>
          <w:rPr>
            <w:rFonts w:ascii="Calibri" w:hAnsi="Calibri" w:cs="Calibri"/>
            <w:color w:val="0000FF"/>
          </w:rPr>
          <w:t>[38]</w:t>
        </w:r>
      </w:hyperlink>
      <w:r>
        <w:rPr>
          <w:rFonts w:ascii="Calibri" w:hAnsi="Calibri" w:cs="Calibri"/>
        </w:rPr>
        <w:t xml:space="preserve">. При возникновении аварийной ситуации у медицинского работника ГСМЭУ также показано проведение теста на ВИЧ крови трупа вне зависимости от наличия или отсутствия прижизненной медицинской документации </w:t>
      </w:r>
      <w:hyperlink w:anchor="Par200" w:history="1">
        <w:r>
          <w:rPr>
            <w:rFonts w:ascii="Calibri" w:hAnsi="Calibri" w:cs="Calibri"/>
            <w:color w:val="0000FF"/>
          </w:rPr>
          <w:t>[10]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Данные о развитии начальной стадии ВИЧ-инфекции свидетельствуют о том, что полномасштабное общее заражение развивается не сразу, оставляя шанс для осуществления противовирусных мероприятий после опасного контакта (до 36 часов!), которые могут повлиять на репликацию вируса. Экспериментальные работы на животных и на людях дали прямые и косвенные свидетельства эффективности антиретровирусных препаратов как средств экстренной </w:t>
      </w:r>
      <w:proofErr w:type="spellStart"/>
      <w:r>
        <w:rPr>
          <w:rFonts w:ascii="Calibri" w:hAnsi="Calibri" w:cs="Calibri"/>
        </w:rPr>
        <w:t>постконтакной</w:t>
      </w:r>
      <w:proofErr w:type="spellEnd"/>
      <w:r>
        <w:rPr>
          <w:rFonts w:ascii="Calibri" w:hAnsi="Calibri" w:cs="Calibri"/>
        </w:rPr>
        <w:t xml:space="preserve"> профилактики заражения ВИЧ.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для проведения </w:t>
      </w:r>
      <w:proofErr w:type="spellStart"/>
      <w:r>
        <w:rPr>
          <w:rFonts w:ascii="Calibri" w:hAnsi="Calibri" w:cs="Calibri"/>
        </w:rPr>
        <w:t>постконтактной</w:t>
      </w:r>
      <w:proofErr w:type="spellEnd"/>
      <w:r>
        <w:rPr>
          <w:rFonts w:ascii="Calibri" w:hAnsi="Calibri" w:cs="Calibri"/>
        </w:rPr>
        <w:t xml:space="preserve"> экстренной </w:t>
      </w:r>
      <w:proofErr w:type="spellStart"/>
      <w:r>
        <w:rPr>
          <w:rFonts w:ascii="Calibri" w:hAnsi="Calibri" w:cs="Calibri"/>
        </w:rPr>
        <w:t>химиопрофилактики</w:t>
      </w:r>
      <w:proofErr w:type="spellEnd"/>
      <w:r>
        <w:rPr>
          <w:rFonts w:ascii="Calibri" w:hAnsi="Calibri" w:cs="Calibri"/>
        </w:rPr>
        <w:t xml:space="preserve"> можно использовать препараты трех классов: </w:t>
      </w:r>
      <w:proofErr w:type="spellStart"/>
      <w:r>
        <w:rPr>
          <w:rFonts w:ascii="Calibri" w:hAnsi="Calibri" w:cs="Calibri"/>
        </w:rPr>
        <w:t>нуклеозидные</w:t>
      </w:r>
      <w:proofErr w:type="spellEnd"/>
      <w:r>
        <w:rPr>
          <w:rFonts w:ascii="Calibri" w:hAnsi="Calibri" w:cs="Calibri"/>
        </w:rPr>
        <w:t xml:space="preserve"> (нуклеотидные) ингибиторы обратной транскриптазы (НИОТ), </w:t>
      </w:r>
      <w:proofErr w:type="spellStart"/>
      <w:r>
        <w:rPr>
          <w:rFonts w:ascii="Calibri" w:hAnsi="Calibri" w:cs="Calibri"/>
        </w:rPr>
        <w:t>ненуклеозидные</w:t>
      </w:r>
      <w:proofErr w:type="spellEnd"/>
      <w:r>
        <w:rPr>
          <w:rFonts w:ascii="Calibri" w:hAnsi="Calibri" w:cs="Calibri"/>
        </w:rPr>
        <w:t xml:space="preserve"> ингибиторы обратной транскриптазы (ННИОТ) и ингибиторы протеазы (ИП) </w:t>
      </w:r>
      <w:hyperlink w:anchor="Par205" w:history="1">
        <w:r>
          <w:rPr>
            <w:rFonts w:ascii="Calibri" w:hAnsi="Calibri" w:cs="Calibri"/>
            <w:color w:val="0000FF"/>
          </w:rPr>
          <w:t>[15]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</w:t>
      </w:r>
      <w:proofErr w:type="spellStart"/>
      <w:r>
        <w:rPr>
          <w:rFonts w:ascii="Calibri" w:hAnsi="Calibri" w:cs="Calibri"/>
        </w:rPr>
        <w:t>постконтактной</w:t>
      </w:r>
      <w:proofErr w:type="spellEnd"/>
      <w:r>
        <w:rPr>
          <w:rFonts w:ascii="Calibri" w:hAnsi="Calibri" w:cs="Calibri"/>
        </w:rPr>
        <w:t xml:space="preserve"> экстренной профилактики, то есть назначение антиретровирусных препаратов, определяется врачом-инфекционистом с учетом характера травмирующего воздействия, количества биологической жидкости, попавшей в рану или на слизистые оболочки, и возможного количества ВИЧ в данном субстрате [</w:t>
      </w:r>
      <w:hyperlink w:anchor="Par19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216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, </w:t>
      </w:r>
      <w:hyperlink w:anchor="Par220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 xml:space="preserve">, </w:t>
      </w:r>
      <w:hyperlink w:anchor="Par243" w:history="1">
        <w:r>
          <w:rPr>
            <w:rFonts w:ascii="Calibri" w:hAnsi="Calibri" w:cs="Calibri"/>
            <w:color w:val="0000FF"/>
          </w:rPr>
          <w:t>53</w:t>
        </w:r>
      </w:hyperlink>
      <w:r>
        <w:rPr>
          <w:rFonts w:ascii="Calibri" w:hAnsi="Calibri" w:cs="Calibri"/>
        </w:rPr>
        <w:t xml:space="preserve">]. В соответствии с методическими рекомендациями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(2007) по проведению экстренной </w:t>
      </w:r>
      <w:proofErr w:type="spellStart"/>
      <w:r>
        <w:rPr>
          <w:rFonts w:ascii="Calibri" w:hAnsi="Calibri" w:cs="Calibri"/>
        </w:rPr>
        <w:t>постконтакной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профилактики заражения ВИЧ во время профилактического приема антиретровирусных препаратов необходимо проводить контроль токсичности на момент начала курса и через две недели после его начала. Минимально он должен включать общий клинический анализ крови с определением ее формулы, а также исследование биохимических показателей крови </w:t>
      </w:r>
      <w:hyperlink w:anchor="Par220" w:history="1">
        <w:r>
          <w:rPr>
            <w:rFonts w:ascii="Calibri" w:hAnsi="Calibri" w:cs="Calibri"/>
            <w:color w:val="0000FF"/>
          </w:rPr>
          <w:t>[30]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Рядом методических документов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и Минтруда России предписано проводить обязательный учет и расследование аварийных ситуаций и травм у медицинских работников, выполняющих профессиональные обязанности. </w:t>
      </w:r>
      <w:proofErr w:type="gramStart"/>
      <w:r>
        <w:rPr>
          <w:rFonts w:ascii="Calibri" w:hAnsi="Calibri" w:cs="Calibri"/>
        </w:rPr>
        <w:t xml:space="preserve">По каждому случаю, связанному с риском внутрибольничного заражения медицинского работника ВИЧ-инфекцией на рабочем месте, на основании объяснений пострадавшего и очевидцев сразу делается запись в журнале учета травм и аварий у медицинских работников </w:t>
      </w:r>
      <w:hyperlink w:anchor="Par274" w:history="1">
        <w:r>
          <w:rPr>
            <w:rFonts w:ascii="Calibri" w:hAnsi="Calibri" w:cs="Calibri"/>
            <w:color w:val="0000FF"/>
          </w:rPr>
          <w:t>(Приложение 2)</w:t>
        </w:r>
      </w:hyperlink>
      <w:r>
        <w:rPr>
          <w:rFonts w:ascii="Calibri" w:hAnsi="Calibri" w:cs="Calibri"/>
        </w:rPr>
        <w:t xml:space="preserve"> и составляется акт о медицинской травме ("Акт о несчастном случае на производстве" </w:t>
      </w:r>
      <w:hyperlink w:anchor="Par369" w:history="1">
        <w:r>
          <w:rPr>
            <w:rFonts w:ascii="Calibri" w:hAnsi="Calibri" w:cs="Calibri"/>
            <w:color w:val="0000FF"/>
          </w:rPr>
          <w:t>Приложение 5</w:t>
        </w:r>
      </w:hyperlink>
      <w:r>
        <w:rPr>
          <w:rFonts w:ascii="Calibri" w:hAnsi="Calibri" w:cs="Calibri"/>
        </w:rPr>
        <w:t>) [</w:t>
      </w:r>
      <w:hyperlink w:anchor="Par196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213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, </w:t>
      </w:r>
      <w:hyperlink w:anchor="Par220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 xml:space="preserve">, </w:t>
      </w:r>
      <w:hyperlink w:anchor="Par222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, </w:t>
      </w:r>
      <w:hyperlink w:anchor="Par229" w:history="1">
        <w:r>
          <w:rPr>
            <w:rFonts w:ascii="Calibri" w:hAnsi="Calibri" w:cs="Calibri"/>
            <w:color w:val="0000FF"/>
          </w:rPr>
          <w:t>39</w:t>
        </w:r>
      </w:hyperlink>
      <w:r>
        <w:rPr>
          <w:rFonts w:ascii="Calibri" w:hAnsi="Calibri" w:cs="Calibri"/>
        </w:rPr>
        <w:t>].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 заражения ВИЧ-инфекцией, а также причина заражения, его связь с исполнением медицинским работником служебных обязанностей устанавливаются специализированной медицинской организацией государственной или муниципальной системы здравоохранения, занимающейся вопросами профилактики ВИЧ-инфекции, совместно с территориальным центром государственного санитарно-эпидемиологического надзора [</w:t>
      </w:r>
      <w:hyperlink w:anchor="Par214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, </w:t>
      </w:r>
      <w:hyperlink w:anchor="Par218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>].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выявления ВИЧ-инфекции у работников отдельных профессий, производств, предприятий, учреждений и организаций, перечень которых утвержден Правительством Российской Федерации, эти работники подлежат в соответствии с законодательством Российской Федерации переводу на другую работу, исключающую условия распространения ВИЧ-инфекции </w:t>
      </w:r>
      <w:hyperlink w:anchor="Par219" w:history="1">
        <w:r>
          <w:rPr>
            <w:rFonts w:ascii="Calibri" w:hAnsi="Calibri" w:cs="Calibri"/>
            <w:color w:val="0000FF"/>
          </w:rPr>
          <w:t>[29]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9"/>
      <w:bookmarkEnd w:id="7"/>
      <w:r>
        <w:rPr>
          <w:rFonts w:ascii="Calibri" w:hAnsi="Calibri" w:cs="Calibri"/>
        </w:rPr>
        <w:t>4. СИСТЕМА ПРОФИЛАКТИКИ ВИЧ-ИНФЕКЦИИ В ГСМЭУ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профилактики ВИЧ-инфекции в ГСМЭУ включает комплекс санитарно-противоэпидемических (профилактических) мероприятий и совокупность сил и средств учреждения по его реализации. Мероприятия в рамках системы проводятся по следующим направлениям: обеспечение санитарно-эпидемиологического благополучия в ГСМЭУ, организация и проведение лабораторной диагностики ВИЧ-инфекции, обеспечение санитарно-противоэпидемического режима (СПЭР), совершенствование профессиональной подготовки медицинского персонала по проблеме ВИЧ-инфекции.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83"/>
      <w:bookmarkEnd w:id="8"/>
      <w:r>
        <w:rPr>
          <w:rFonts w:ascii="Calibri" w:hAnsi="Calibri" w:cs="Calibri"/>
        </w:rPr>
        <w:t>4.1. Обеспечение санитарно-эпидемиологического благополучия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ВИЧ-инфекции в ГСМЭУ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Организация работы по профилактике ВИЧ-инфекции в ГСМЭУ предусматривает: постоянное наблюдение и выявление рисков профессионального заражения на рабочих местах, определение первоочередных задач и характера профилактических мероприятий с учетом возникающих рисков заражения, применение стандартов безопасности при выполнении медицинских манипуляций, обеспечение оптимальной рабочей нагрузки на персонал, анализ случаев профессионального травматизма, проведение экстренной профилактики ВИЧ-инфекции при риске профессионального инфицирования, обучение медперсонала правилам техники безопасности</w:t>
      </w:r>
      <w:proofErr w:type="gramEnd"/>
      <w:r>
        <w:rPr>
          <w:rFonts w:ascii="Calibri" w:hAnsi="Calibri" w:cs="Calibri"/>
        </w:rPr>
        <w:t xml:space="preserve"> при обращении с </w:t>
      </w:r>
      <w:proofErr w:type="spellStart"/>
      <w:r>
        <w:rPr>
          <w:rFonts w:ascii="Calibri" w:hAnsi="Calibri" w:cs="Calibri"/>
        </w:rPr>
        <w:t>травмоопасными</w:t>
      </w:r>
      <w:proofErr w:type="spellEnd"/>
      <w:r>
        <w:rPr>
          <w:rFonts w:ascii="Calibri" w:hAnsi="Calibri" w:cs="Calibri"/>
        </w:rPr>
        <w:t xml:space="preserve"> инструментами и инфекционными субстратами, включая их обеззараживание и утилизацию.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Выделяют два основных направления санитарно-противоэпидемических (профилактических) мероприятий по обеспечению </w:t>
      </w:r>
      <w:proofErr w:type="spellStart"/>
      <w:r>
        <w:rPr>
          <w:rFonts w:ascii="Calibri" w:hAnsi="Calibri" w:cs="Calibri"/>
        </w:rPr>
        <w:t>санэпидблагополучия</w:t>
      </w:r>
      <w:proofErr w:type="spellEnd"/>
      <w:r>
        <w:rPr>
          <w:rFonts w:ascii="Calibri" w:hAnsi="Calibri" w:cs="Calibri"/>
        </w:rPr>
        <w:t xml:space="preserve"> по ВИЧ-инфекции в ГСМЭУ: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предупреждение возникновения и локализации очагов ВИЧ-инфекции среди медицинских работников;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предупреждение "бесконтрольного выноса" ВИЧ-инфекции за пределы ГСМЭУ.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Предупреждение возникновения и локализация очагов ВИЧ-инфекции среди медицинских работников обеспечивается строгим соблюдением требований СПЭР, а также достигается проведением следующих групп мероприятий: ограничительных, дезинфекционных, лабораторных исследований, в том числе с использованием экспресс-тестов для обследования трупов с </w:t>
      </w:r>
      <w:r>
        <w:rPr>
          <w:rFonts w:ascii="Calibri" w:hAnsi="Calibri" w:cs="Calibri"/>
        </w:rPr>
        <w:lastRenderedPageBreak/>
        <w:t xml:space="preserve">неизвестным ВИЧ-статусом; экстренной </w:t>
      </w:r>
      <w:proofErr w:type="spellStart"/>
      <w:r>
        <w:rPr>
          <w:rFonts w:ascii="Calibri" w:hAnsi="Calibri" w:cs="Calibri"/>
        </w:rPr>
        <w:t>постконтактной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химиопрофилактики</w:t>
      </w:r>
      <w:proofErr w:type="spellEnd"/>
      <w:r>
        <w:rPr>
          <w:rFonts w:ascii="Calibri" w:hAnsi="Calibri" w:cs="Calibri"/>
        </w:rPr>
        <w:t xml:space="preserve"> при риске заражения медицинских работников.</w:t>
      </w:r>
      <w:proofErr w:type="gramEnd"/>
      <w:r>
        <w:rPr>
          <w:rFonts w:ascii="Calibri" w:hAnsi="Calibri" w:cs="Calibri"/>
        </w:rPr>
        <w:t xml:space="preserve"> С медперсоналом проводится методическая работа и специальная подготовка по вопросам профилактики ВИЧ-инфекции.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в ГСМЭУ трупа с неизвестным ВИЧ-статусом рекомендуется выполнить лабораторное экспресс-исследование его крови на ВИЧ-инфекцию силами судебно-биологического отделения в случаях: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убийств и подозрений на убийство;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самоубийств лиц до 40 лет;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подозрения на смерть от отравлений наркотическими препаратами;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смерти от различных причин лиц, ранее употреблявших наркотические вещества;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наличия данных о прижизненном ВИЧ-инфицировании или подозрении на него;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смерти лиц в возрасте от 18 до 50 лет от туберкулеза, пневмонии, гепатита, цирроза печени;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насильственной и ненасильственной смерти асоциальных лиц (БОМЖ и др.).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выявлении в трупном материале ВИЧ-инфекции результат исследования необходимо занести в "Журнал учета госпитальных инфекций" </w:t>
      </w:r>
      <w:hyperlink r:id="rId6" w:history="1">
        <w:r>
          <w:rPr>
            <w:rFonts w:ascii="Calibri" w:hAnsi="Calibri" w:cs="Calibri"/>
            <w:color w:val="0000FF"/>
          </w:rPr>
          <w:t>(ф. 060-У)</w:t>
        </w:r>
      </w:hyperlink>
      <w:r>
        <w:rPr>
          <w:rFonts w:ascii="Calibri" w:hAnsi="Calibri" w:cs="Calibri"/>
        </w:rPr>
        <w:t>. При выявлении эпидемиологических признаков возможного заражения и клинических проявлений ВИЧ-инфекции при проведении судебно-медицинской экспертизы живых лиц их следует направлять на консультацию в территориальный Центр по профилактике и борьбе со СПИД и инфекционными заболеваниями.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Предупреждение "бесконтрольного выноса" ВИЧ-инфекции за пределы ГСМЭУ может быть обеспечено своевременной передачей информации о выявлении ВИЧ-инфекции у трупа в территориальный центр Госсанэпиднадзора, Центр по профилактике и борьбе со СПИД и инфекционными заболеваниями (городской, областной) и родственникам умершего.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02"/>
      <w:bookmarkEnd w:id="9"/>
      <w:r>
        <w:rPr>
          <w:rFonts w:ascii="Calibri" w:hAnsi="Calibri" w:cs="Calibri"/>
        </w:rPr>
        <w:t xml:space="preserve">4.2. Обеспечение </w:t>
      </w:r>
      <w:proofErr w:type="gramStart"/>
      <w:r>
        <w:rPr>
          <w:rFonts w:ascii="Calibri" w:hAnsi="Calibri" w:cs="Calibri"/>
        </w:rPr>
        <w:t>санитарно-противоэпидемического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режима в ГСМЭУ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обеспечении санитарно-противоэпидемического режима (СПЭР) в ГСМЭУ принимают участие начальники бюро (центров) судебно-медицинской экспертизы, штатные и нештатные эпидемиологи, медицинский персонал ГСМЭУ, служба материально-технического обеспечения ГСМЭУ, специалисты центров Госсанэпиднадзора и др.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Ответственность за организацию СПЭР в ГСМЭУ возлагается на руководителя учреждения. Начальник бюро (центра) судебно-медицинской экспертизы организует выполнение требований законодательства Российской Федерации в области обеспечения санитарно-эпидемиологического благополучия персонала. Заместитель начальника бюро (центра) судебно-медицинской экспертизы по организационно-методической работе обеспечивает общее руководство по организации СПЭР и профилактическим мероприятиям. </w:t>
      </w:r>
      <w:proofErr w:type="gramStart"/>
      <w:r>
        <w:rPr>
          <w:rFonts w:ascii="Calibri" w:hAnsi="Calibri" w:cs="Calibri"/>
        </w:rPr>
        <w:t>Заведующие отделениями организуют выполнение требований СПЭР персоналом, сбор, учет и анализ случаев выявления ВИЧ-инфекции и вирусных гепатитов B и C у сотрудников, среди живых обследуемых лиц и умерших, поступивших на судебно-медицинскую экспертизу, проводят занятия медицинским персоналом по профилактике парентеральных инфекций, принимают участие в расследовании случаев травм и аварий у медицинских работников, обеспечивают мероприятия по их профилактике.</w:t>
      </w:r>
      <w:proofErr w:type="gramEnd"/>
      <w:r>
        <w:rPr>
          <w:rFonts w:ascii="Calibri" w:hAnsi="Calibri" w:cs="Calibri"/>
        </w:rPr>
        <w:t xml:space="preserve"> Главная (старшая) медицинская сестра бюро (центра) судебно-медицинской экспертизы непосредственно организует выполнение и несет персональную ответственность за соблюдение СПЭР. Средний и младший медицинский персонал обязан выполнять СПЭР в повседневной работе.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Заведующие подразделениями ГСМЭУ обеспечивают проведение инструктажей по вопросам требований санитарно-противоэпидемического режима, необходимости соблюдения врачебной тайны и ответственности за разглашение информации с подписью медицинского работника в специальном журнале.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09"/>
      <w:bookmarkEnd w:id="10"/>
      <w:r>
        <w:rPr>
          <w:rFonts w:ascii="Calibri" w:hAnsi="Calibri" w:cs="Calibri"/>
        </w:rPr>
        <w:t>4.3. Совершенствование профессиональной подготовки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по проблеме ВИЧ-инфекции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профессиональной компетенции медицинских работников ГСМЭУ по </w:t>
      </w:r>
      <w:r>
        <w:rPr>
          <w:rFonts w:ascii="Calibri" w:hAnsi="Calibri" w:cs="Calibri"/>
        </w:rPr>
        <w:lastRenderedPageBreak/>
        <w:t>актуальным вопросам эпидемиологии, клиники, диагностики и профилактики ВИЧ-инфекции осуществляется в рамках специальной подготовки. Для оценки уровня знаний медицинских работников по проблеме ВИЧ/СПИД в ГСМЭУ необходимо иметь контрольные тесты, по которым следует периодически тестировать персонал для оценки готовности к работе в условиях профессионального контакта с ВИЧ-инфицированными трупами. Такое тестирование объективно отражает уровень профессиональных знаний медицинских специалистов ГСМЭУ и позволяет правильно планировать работу по его повышению.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14"/>
      <w:bookmarkEnd w:id="11"/>
      <w:r>
        <w:rPr>
          <w:rFonts w:ascii="Calibri" w:hAnsi="Calibri" w:cs="Calibri"/>
        </w:rPr>
        <w:t>5. ОРГАНИЗАЦИЯ СЕКЦИОННОЙ РАБОТЫ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ВИЧ-ИНФИЦИРОВАННЫМ МАТЕРИАЛОМ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17"/>
      <w:bookmarkEnd w:id="12"/>
      <w:r>
        <w:rPr>
          <w:rFonts w:ascii="Calibri" w:hAnsi="Calibri" w:cs="Calibri"/>
        </w:rPr>
        <w:t xml:space="preserve">5.1. Обеспечение безопасности при проведении </w:t>
      </w:r>
      <w:proofErr w:type="gramStart"/>
      <w:r>
        <w:rPr>
          <w:rFonts w:ascii="Calibri" w:hAnsi="Calibri" w:cs="Calibri"/>
        </w:rPr>
        <w:t>секционного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исследования трупа, инфицированного ВИЧ, и мероприятия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случае аварии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труда судебно-медицинских экспертов (судебных экспертов), порядок организации и производства судебно-медицинских экспертиз (судебных экспертиз) в ГСМЭУ, требования к обеспечению безопасности при производстве работ с ВИЧ-инфицированным материалом регламентированы законодательством Российской Федерации [</w:t>
      </w:r>
      <w:hyperlink w:anchor="Par19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210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</w:t>
      </w:r>
      <w:hyperlink w:anchor="Par212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220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 xml:space="preserve">, </w:t>
      </w:r>
      <w:hyperlink w:anchor="Par222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, </w:t>
      </w:r>
      <w:hyperlink w:anchor="Par224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>].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защиты эксперта от инфицирования ВИЧ во время секционного исследования трупа необходимо использовать защитную одежду: халат, шапочку, одноразовую хирургическую маску, защитные очки или щиток на лицо, две пары резиновых анатомических перчаток, одноразовые нарукавники и фартук. Защитный комплект одежды может быть дополнен резиновыми туфлями или сапогами. При наличии на руках микротравм, царапин, порезов следует заранее заклеить поврежденные места лейкопластырем или закрыть напальчником [</w:t>
      </w:r>
      <w:hyperlink w:anchor="Par228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w:anchor="Par237" w:history="1">
        <w:r>
          <w:rPr>
            <w:rFonts w:ascii="Calibri" w:hAnsi="Calibri" w:cs="Calibri"/>
            <w:color w:val="0000FF"/>
          </w:rPr>
          <w:t>47</w:t>
        </w:r>
      </w:hyperlink>
      <w:r>
        <w:rPr>
          <w:rFonts w:ascii="Calibri" w:hAnsi="Calibri" w:cs="Calibri"/>
        </w:rPr>
        <w:t>].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инструменты и материалы, использованные при лабораторных и секционных исследованиях и имевшие контакт с ВИЧ-инфицированным материалом, должны быть обеззаражены.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Секционный инструментарий, использованный при исследовании трупа, инфицированного ВИЧ, помещают в специальный герметически закрывающийся контейнер, а загрязненные кровью предметы - в пластиковый мешок </w:t>
      </w:r>
      <w:hyperlink w:anchor="Par223" w:history="1">
        <w:r>
          <w:rPr>
            <w:rFonts w:ascii="Calibri" w:hAnsi="Calibri" w:cs="Calibri"/>
            <w:color w:val="0000FF"/>
          </w:rPr>
          <w:t>[33]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Отходы ГСМЭУ являются </w:t>
      </w:r>
      <w:proofErr w:type="spellStart"/>
      <w:r>
        <w:rPr>
          <w:rFonts w:ascii="Calibri" w:hAnsi="Calibri" w:cs="Calibri"/>
        </w:rPr>
        <w:t>эпидемиологически</w:t>
      </w:r>
      <w:proofErr w:type="spellEnd"/>
      <w:r>
        <w:rPr>
          <w:rFonts w:ascii="Calibri" w:hAnsi="Calibri" w:cs="Calibri"/>
        </w:rPr>
        <w:t xml:space="preserve"> опасными и классифицируются как медицинские отходы класса "Б". Контейнеры и мешки для сбора отходов в этих учреждениях должны быть желтого цвета или иметь желтую маркировку "Отходы. Класс</w:t>
      </w:r>
      <w:proofErr w:type="gramStart"/>
      <w:r>
        <w:rPr>
          <w:rFonts w:ascii="Calibri" w:hAnsi="Calibri" w:cs="Calibri"/>
        </w:rPr>
        <w:t xml:space="preserve"> Б</w:t>
      </w:r>
      <w:proofErr w:type="gramEnd"/>
      <w:r>
        <w:rPr>
          <w:rFonts w:ascii="Calibri" w:hAnsi="Calibri" w:cs="Calibri"/>
        </w:rPr>
        <w:t>". Если секционный материал, инструменты или предметы имели контакт с возбудителями инфекций 1-2-й групп патогенности или туберкулеза, то они представляют чрезвычайную эпидемиологическую опасность и должны, как медицинские отходы, собираться в соответствующую тару красного цвета или иметь красную маркировку "Отходы. Класс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".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Способы и методы сбора, обезвреживания (обеззараживания), транспортировки и утилизации медицинских отходов классов "Б" и "В" описаны в соответствующих санитарных нормах и правилах </w:t>
      </w:r>
      <w:hyperlink w:anchor="Par223" w:history="1">
        <w:r>
          <w:rPr>
            <w:rFonts w:ascii="Calibri" w:hAnsi="Calibri" w:cs="Calibri"/>
            <w:color w:val="0000FF"/>
          </w:rPr>
          <w:t>[33]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бланках направлений, банках или иной посуде с секционным ВИЧ-материалом, направляемым на исследование, делается маркировка красным цветом в виде треугольника как при гепатите B </w:t>
      </w:r>
      <w:hyperlink w:anchor="Par208" w:history="1">
        <w:r>
          <w:rPr>
            <w:rFonts w:ascii="Calibri" w:hAnsi="Calibri" w:cs="Calibri"/>
            <w:color w:val="0000FF"/>
          </w:rPr>
          <w:t>[18]</w:t>
        </w:r>
      </w:hyperlink>
      <w:r>
        <w:rPr>
          <w:rFonts w:ascii="Calibri" w:hAnsi="Calibri" w:cs="Calibri"/>
        </w:rPr>
        <w:t xml:space="preserve">. Диагноз ВИЧ-инфекции во всех медицинских документах указывается шифром "B.23" </w:t>
      </w:r>
      <w:hyperlink w:anchor="Par206" w:history="1">
        <w:r>
          <w:rPr>
            <w:rFonts w:ascii="Calibri" w:hAnsi="Calibri" w:cs="Calibri"/>
            <w:color w:val="0000FF"/>
          </w:rPr>
          <w:t>[16]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работ с материалом, содержащим ВИЧ, и после снятия защитной одежды весь медицинский персонал тщательно моет руки с мылом и обрабатывает их антисептиком.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возникновении аварийной ситуации и попадании крови или других биологических жидкостей (субстратов) на поверхности предметов необходимо дважды (сразу и с интервалом 15 минут) протереть загрязненную поверхность ветошью, ватным или марлевым тампоном, обильно смоченным дезинфицирующим раствором. Все работы следует производить в перчатках. В качестве </w:t>
      </w:r>
      <w:proofErr w:type="spellStart"/>
      <w:r>
        <w:rPr>
          <w:rFonts w:ascii="Calibri" w:hAnsi="Calibri" w:cs="Calibri"/>
        </w:rPr>
        <w:t>дезсредств</w:t>
      </w:r>
      <w:proofErr w:type="spellEnd"/>
      <w:r>
        <w:rPr>
          <w:rFonts w:ascii="Calibri" w:hAnsi="Calibri" w:cs="Calibri"/>
        </w:rPr>
        <w:t xml:space="preserve"> нежелательно использовать композиции на основе хлора, поскольку в помещениях ГСМЭУ часто присутствует формальдегид, который с гипохлоритом образует сильный канцероген - бис (</w:t>
      </w:r>
      <w:proofErr w:type="spellStart"/>
      <w:r>
        <w:rPr>
          <w:rFonts w:ascii="Calibri" w:hAnsi="Calibri" w:cs="Calibri"/>
        </w:rPr>
        <w:t>хлорметил</w:t>
      </w:r>
      <w:proofErr w:type="spellEnd"/>
      <w:r>
        <w:rPr>
          <w:rFonts w:ascii="Calibri" w:hAnsi="Calibri" w:cs="Calibri"/>
        </w:rPr>
        <w:t xml:space="preserve">) - эфир </w:t>
      </w:r>
      <w:hyperlink w:anchor="Par221" w:history="1">
        <w:r>
          <w:rPr>
            <w:rFonts w:ascii="Calibri" w:hAnsi="Calibri" w:cs="Calibri"/>
            <w:color w:val="0000FF"/>
          </w:rPr>
          <w:t>[31]</w:t>
        </w:r>
      </w:hyperlink>
      <w:r>
        <w:rPr>
          <w:rFonts w:ascii="Calibri" w:hAnsi="Calibri" w:cs="Calibri"/>
        </w:rPr>
        <w:t xml:space="preserve">. Использованные ветошь, тампоны сбрасывают в емкость </w:t>
      </w:r>
      <w:r>
        <w:rPr>
          <w:rFonts w:ascii="Calibri" w:hAnsi="Calibri" w:cs="Calibri"/>
        </w:rPr>
        <w:lastRenderedPageBreak/>
        <w:t xml:space="preserve">с дезинфицирующим раствором или в бак для последующего </w:t>
      </w:r>
      <w:proofErr w:type="spellStart"/>
      <w:r>
        <w:rPr>
          <w:rFonts w:ascii="Calibri" w:hAnsi="Calibri" w:cs="Calibri"/>
        </w:rPr>
        <w:t>автоклавирования</w:t>
      </w:r>
      <w:proofErr w:type="spellEnd"/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контакте незащищенных халатом и перчатками частей тела медицинского персонала с кровью или другим биологическим материалом от трупа, инфицированного ВИЧ, загрязненную поверхность быстро обрабатывают раствором </w:t>
      </w:r>
      <w:proofErr w:type="spellStart"/>
      <w:r>
        <w:rPr>
          <w:rFonts w:ascii="Calibri" w:hAnsi="Calibri" w:cs="Calibri"/>
        </w:rPr>
        <w:t>дезинфектанта</w:t>
      </w:r>
      <w:proofErr w:type="spellEnd"/>
      <w:r>
        <w:rPr>
          <w:rFonts w:ascii="Calibri" w:hAnsi="Calibri" w:cs="Calibri"/>
        </w:rPr>
        <w:t xml:space="preserve">. Фартук перед снятием тщательно протирают марлевой салфеткой, смоченной в </w:t>
      </w:r>
      <w:proofErr w:type="spellStart"/>
      <w:r>
        <w:rPr>
          <w:rFonts w:ascii="Calibri" w:hAnsi="Calibri" w:cs="Calibri"/>
        </w:rPr>
        <w:t>дезсредстве</w:t>
      </w:r>
      <w:proofErr w:type="spellEnd"/>
      <w:r>
        <w:rPr>
          <w:rFonts w:ascii="Calibri" w:hAnsi="Calibri" w:cs="Calibri"/>
        </w:rPr>
        <w:t xml:space="preserve">, после чего снимают и складывают наружной стороной внутрь. Отдельными салфетками, обильно смоченными раствором </w:t>
      </w:r>
      <w:proofErr w:type="spellStart"/>
      <w:r>
        <w:rPr>
          <w:rFonts w:ascii="Calibri" w:hAnsi="Calibri" w:cs="Calibri"/>
        </w:rPr>
        <w:t>дезинфектанта</w:t>
      </w:r>
      <w:proofErr w:type="spellEnd"/>
      <w:r>
        <w:rPr>
          <w:rFonts w:ascii="Calibri" w:hAnsi="Calibri" w:cs="Calibri"/>
        </w:rPr>
        <w:t>, протирают нарукавники и резиновые перчатки.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Использованные и загрязненные при исследовании трупа, инфицированного ВИЧ, халат и шапочку помещают в непромокаемый герметичный пакет и отправляют на </w:t>
      </w:r>
      <w:proofErr w:type="spellStart"/>
      <w:r>
        <w:rPr>
          <w:rFonts w:ascii="Calibri" w:hAnsi="Calibri" w:cs="Calibri"/>
        </w:rPr>
        <w:t>автоклавирование</w:t>
      </w:r>
      <w:proofErr w:type="spellEnd"/>
      <w:r>
        <w:rPr>
          <w:rFonts w:ascii="Calibri" w:hAnsi="Calibri" w:cs="Calibri"/>
        </w:rPr>
        <w:t xml:space="preserve"> либо замачивают в емкости с </w:t>
      </w:r>
      <w:proofErr w:type="spellStart"/>
      <w:r>
        <w:rPr>
          <w:rFonts w:ascii="Calibri" w:hAnsi="Calibri" w:cs="Calibri"/>
        </w:rPr>
        <w:t>дезсредством</w:t>
      </w:r>
      <w:proofErr w:type="spellEnd"/>
      <w:r>
        <w:rPr>
          <w:rFonts w:ascii="Calibri" w:hAnsi="Calibri" w:cs="Calibri"/>
        </w:rPr>
        <w:t xml:space="preserve"> непосредственно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секционной. После рекомендованной экспозиции, указанной в инструкции к </w:t>
      </w:r>
      <w:proofErr w:type="spellStart"/>
      <w:r>
        <w:rPr>
          <w:rFonts w:ascii="Calibri" w:hAnsi="Calibri" w:cs="Calibri"/>
        </w:rPr>
        <w:t>дезсредству</w:t>
      </w:r>
      <w:proofErr w:type="spellEnd"/>
      <w:r>
        <w:rPr>
          <w:rFonts w:ascii="Calibri" w:hAnsi="Calibri" w:cs="Calibri"/>
        </w:rPr>
        <w:t xml:space="preserve">, замоченные элементы защитного костюма промывают проточной водой и передают в стирку. Обувь обрабатывают </w:t>
      </w:r>
      <w:proofErr w:type="spellStart"/>
      <w:r>
        <w:rPr>
          <w:rFonts w:ascii="Calibri" w:hAnsi="Calibri" w:cs="Calibri"/>
        </w:rPr>
        <w:t>двухкратным</w:t>
      </w:r>
      <w:proofErr w:type="spellEnd"/>
      <w:r>
        <w:rPr>
          <w:rFonts w:ascii="Calibri" w:hAnsi="Calibri" w:cs="Calibri"/>
        </w:rPr>
        <w:t xml:space="preserve"> протиранием ветошью, смоченной в растворе одного из дезинфицирующих средств. Кожу рук и других участков тела под загрязненной одеждой протирают 70%-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раствором этилового спирта.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33"/>
      <w:bookmarkEnd w:id="13"/>
      <w:r>
        <w:rPr>
          <w:rFonts w:ascii="Calibri" w:hAnsi="Calibri" w:cs="Calibri"/>
        </w:rPr>
        <w:t>5.2. Мероприятия неспецифической профилактики ВИЧ-инфекции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Любое загрязненное выделениями трупа оборудование или белье необходимо рассматривать как потенциально зараженное ВИЧ. С ним следует обращаться так, чтобы исключить контакт кожи и слизистых оболочек. Если все же такой контакт произошел, необходимо провести частичную санитарную обработку </w:t>
      </w:r>
      <w:hyperlink w:anchor="Par255" w:history="1">
        <w:r>
          <w:rPr>
            <w:rFonts w:ascii="Calibri" w:hAnsi="Calibri" w:cs="Calibri"/>
            <w:color w:val="0000FF"/>
          </w:rPr>
          <w:t>(Приложение 1)</w:t>
        </w:r>
      </w:hyperlink>
      <w:r>
        <w:rPr>
          <w:rFonts w:ascii="Calibri" w:hAnsi="Calibri" w:cs="Calibri"/>
        </w:rPr>
        <w:t>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попадании такого потенциально инфицированного материала на кожу: обработать 70%-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раствором этилового спирта, тщательно промыть водой с мылом и повторно обработать 70%-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раствором этилового спирта;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попадании такого потенциально инфицированного материала на слизистую оболочку глаз, носа и полости рта: ротовую полость промыть большим количеством воды и прополоскать 70%-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раствором этилового спирта, слизистую оболочку носа и глаз обильно промывают водой.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повреждении кожи (порез, укол) необходимо: немедленно снять перчатки, вымыть руки с мылом под проточной водой, обработать руки 70%-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раствором этилового спирта и 5%-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спиртовым раствором йода </w:t>
      </w:r>
      <w:hyperlink w:anchor="Par222" w:history="1">
        <w:r>
          <w:rPr>
            <w:rFonts w:ascii="Calibri" w:hAnsi="Calibri" w:cs="Calibri"/>
            <w:color w:val="0000FF"/>
          </w:rPr>
          <w:t>[32]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 всех случаях возможного заражения сотрудников в результате аварий или травм на рабочем месте необходимо немедленно сообщать заведующему подразделением и эпидемиологу или ответственному за профилактику ВИЧ-инфекции лицу, а также руководителю ГСМЭУ. Данные об исследованном трупе, травмированном медицинском работнике заносятся в журнал учета травм и аварий у медицинских работников, который хранится в месте, установленном специальным приказом по ГСМЭУ. </w:t>
      </w:r>
      <w:hyperlink w:anchor="Par27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регистрационной записи приведена в Приложении 2.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возникновении аварии, в результате которой произошла </w:t>
      </w:r>
      <w:proofErr w:type="spellStart"/>
      <w:r>
        <w:rPr>
          <w:rFonts w:ascii="Calibri" w:hAnsi="Calibri" w:cs="Calibri"/>
        </w:rPr>
        <w:t>травматизация</w:t>
      </w:r>
      <w:proofErr w:type="spellEnd"/>
      <w:r>
        <w:rPr>
          <w:rFonts w:ascii="Calibri" w:hAnsi="Calibri" w:cs="Calibri"/>
        </w:rPr>
        <w:t xml:space="preserve"> медицинского работника, заведующий подразделением обеспечивает учет и расследование этого аварийного случая (делает запись в журнале учета травм и аварий у медицинских работников - см. </w:t>
      </w:r>
      <w:hyperlink w:anchor="Par274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). По каждому случаю, связанному с риском профессионального заражения медицинского работника ВИЧ-инфекцией, необходимо оформить акт о травме ("Акт о несчастном случае на производстве", см. </w:t>
      </w:r>
      <w:hyperlink w:anchor="Par369" w:history="1">
        <w:r>
          <w:rPr>
            <w:rFonts w:ascii="Calibri" w:hAnsi="Calibri" w:cs="Calibri"/>
            <w:color w:val="0000FF"/>
          </w:rPr>
          <w:t>Приложение 5</w:t>
        </w:r>
      </w:hyperlink>
      <w:r>
        <w:rPr>
          <w:rFonts w:ascii="Calibri" w:hAnsi="Calibri" w:cs="Calibri"/>
        </w:rPr>
        <w:t xml:space="preserve">) </w:t>
      </w:r>
      <w:hyperlink w:anchor="Par196" w:history="1">
        <w:r>
          <w:rPr>
            <w:rFonts w:ascii="Calibri" w:hAnsi="Calibri" w:cs="Calibri"/>
            <w:color w:val="0000FF"/>
          </w:rPr>
          <w:t>[6]</w:t>
        </w:r>
      </w:hyperlink>
      <w:r>
        <w:rPr>
          <w:rFonts w:ascii="Calibri" w:hAnsi="Calibri" w:cs="Calibri"/>
        </w:rPr>
        <w:t>. Акт о травме (аварии) должен составляться в подразделении сразу после случившейся травмы (аварии) на основании объяснений пострадавшего и очевидцев. Акт подписывают заведующий подразделением, лицо, ответственное за охрану труда в учреждении и безопасность персонала (в ночное время, выходные и праздничные дни - дежурным администратором), и очевидцы из числа медицинских работников.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42"/>
      <w:bookmarkEnd w:id="14"/>
      <w:r>
        <w:rPr>
          <w:rFonts w:ascii="Calibri" w:hAnsi="Calibri" w:cs="Calibri"/>
        </w:rPr>
        <w:t>6. ЭКСПРЕСС-ДИАГНОСТИКА ВИЧ-ИНФЕКЦИИ В ГСМЭУ ПРИ РИСКЕ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ЗАРАЖЕНИЯ МЕДИЦИНСКИХ РАБОТНИКОВ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отсутствии данных о ВИЧ-статусе трупа требуется выполнить экспресс-исследование его </w:t>
      </w:r>
      <w:r>
        <w:rPr>
          <w:rFonts w:ascii="Calibri" w:hAnsi="Calibri" w:cs="Calibri"/>
        </w:rPr>
        <w:lastRenderedPageBreak/>
        <w:t xml:space="preserve">крови, по результатам которого будет принято решение о проведении экстренной </w:t>
      </w:r>
      <w:proofErr w:type="spellStart"/>
      <w:r>
        <w:rPr>
          <w:rFonts w:ascii="Calibri" w:hAnsi="Calibri" w:cs="Calibri"/>
        </w:rPr>
        <w:t>постконтактной</w:t>
      </w:r>
      <w:proofErr w:type="spellEnd"/>
      <w:r>
        <w:rPr>
          <w:rFonts w:ascii="Calibri" w:hAnsi="Calibri" w:cs="Calibri"/>
        </w:rPr>
        <w:t xml:space="preserve"> профилактики заражения ВИЧ медицинскому работнику и организации противоэпидемических мероприятий в потенциальном очаге ВИЧ-инфекции.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Трупную кровь берут из сердца до извлечения головного мозга. Для этого необходимо сделать срединный разрез передней поверхности туловища и отделить кожно-мышечный лоскут. Поверхность грудины следует протереть смоченной 70%-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этиловым спиртом марлей и прижечь раскаленным шпателем. Затем рассекают грудину и перикард, прижигают шпателем переднюю поверхность правого желудочка сердца, через которую в полость вводят стерильную иглу шприца. В шприц следует набрать не менее 5-10 мл крови. Если в полости сердца кровь свернулась или отсутствует, ее следует взять с соблюдением тех же условий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полой</w:t>
      </w:r>
      <w:proofErr w:type="gramEnd"/>
      <w:r>
        <w:rPr>
          <w:rFonts w:ascii="Calibri" w:hAnsi="Calibri" w:cs="Calibri"/>
        </w:rPr>
        <w:t xml:space="preserve">, бедренной или яремной вен </w:t>
      </w:r>
      <w:hyperlink w:anchor="Par212" w:history="1">
        <w:r>
          <w:rPr>
            <w:rFonts w:ascii="Calibri" w:hAnsi="Calibri" w:cs="Calibri"/>
            <w:color w:val="0000FF"/>
          </w:rPr>
          <w:t>[22]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проведения </w:t>
      </w:r>
      <w:proofErr w:type="gramStart"/>
      <w:r>
        <w:rPr>
          <w:rFonts w:ascii="Calibri" w:hAnsi="Calibri" w:cs="Calibri"/>
        </w:rPr>
        <w:t>экспресс-тестирования</w:t>
      </w:r>
      <w:proofErr w:type="gramEnd"/>
      <w:r>
        <w:rPr>
          <w:rFonts w:ascii="Calibri" w:hAnsi="Calibri" w:cs="Calibri"/>
        </w:rPr>
        <w:t xml:space="preserve"> на ВИЧ-инфекцию в ГСМЭУ должны быть предусмотрены соответствующие диагностические иммуноферментные тест-системы. Результат </w:t>
      </w:r>
      <w:proofErr w:type="gramStart"/>
      <w:r>
        <w:rPr>
          <w:rFonts w:ascii="Calibri" w:hAnsi="Calibri" w:cs="Calibri"/>
        </w:rPr>
        <w:t>экспресс-исследования</w:t>
      </w:r>
      <w:proofErr w:type="gramEnd"/>
      <w:r>
        <w:rPr>
          <w:rFonts w:ascii="Calibri" w:hAnsi="Calibri" w:cs="Calibri"/>
        </w:rPr>
        <w:t xml:space="preserve"> будет известен уже через 1 час, что обеспечит своевременное назначение пострадавшему медицинскому работнику экстренной </w:t>
      </w:r>
      <w:proofErr w:type="spellStart"/>
      <w:r>
        <w:rPr>
          <w:rFonts w:ascii="Calibri" w:hAnsi="Calibri" w:cs="Calibri"/>
        </w:rPr>
        <w:t>химиопрофилактики</w:t>
      </w:r>
      <w:proofErr w:type="spellEnd"/>
      <w:r>
        <w:rPr>
          <w:rFonts w:ascii="Calibri" w:hAnsi="Calibri" w:cs="Calibri"/>
        </w:rPr>
        <w:t>. Результат исследования необходимо занести в журнал учета травм и аварий у медицинских работников.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Бланк направления с отрицательным результатом </w:t>
      </w:r>
      <w:proofErr w:type="gramStart"/>
      <w:r>
        <w:rPr>
          <w:rFonts w:ascii="Calibri" w:hAnsi="Calibri" w:cs="Calibri"/>
        </w:rPr>
        <w:t>экспресс-исследования</w:t>
      </w:r>
      <w:proofErr w:type="gramEnd"/>
      <w:r>
        <w:rPr>
          <w:rFonts w:ascii="Calibri" w:hAnsi="Calibri" w:cs="Calibri"/>
        </w:rPr>
        <w:t xml:space="preserve"> на ВИЧ-инфекцию из ГСМЭУ необходимо передать в подразделение, где произошла травма у медицинского работника, и приложить к протоколу вскрытия трупа.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положительного результата </w:t>
      </w:r>
      <w:proofErr w:type="gramStart"/>
      <w:r>
        <w:rPr>
          <w:rFonts w:ascii="Calibri" w:hAnsi="Calibri" w:cs="Calibri"/>
        </w:rPr>
        <w:t>экспресс-теста</w:t>
      </w:r>
      <w:proofErr w:type="gramEnd"/>
      <w:r>
        <w:rPr>
          <w:rFonts w:ascii="Calibri" w:hAnsi="Calibri" w:cs="Calibri"/>
        </w:rPr>
        <w:t xml:space="preserve"> на ВИЧ-инфекцию для оценки риска профессионального инфицирования и определения показаний к назначению экстренной </w:t>
      </w:r>
      <w:proofErr w:type="spellStart"/>
      <w:r>
        <w:rPr>
          <w:rFonts w:ascii="Calibri" w:hAnsi="Calibri" w:cs="Calibri"/>
        </w:rPr>
        <w:t>постконтактной</w:t>
      </w:r>
      <w:proofErr w:type="spellEnd"/>
      <w:r>
        <w:rPr>
          <w:rFonts w:ascii="Calibri" w:hAnsi="Calibri" w:cs="Calibri"/>
        </w:rPr>
        <w:t xml:space="preserve"> профилактики заражения ВИЧ соответствующего объема пострадавшего медицинского работника с актом о травме (аварии) и результатом экспресс-диагностики необходимо направить к дежурному врачу-инфекционисту медицинской организации. При выборе такой медицинской организации целесообразно исходить из принципа ее максимальной близости к ГСМЭУ.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отсутствия возможности </w:t>
      </w:r>
      <w:proofErr w:type="gramStart"/>
      <w:r>
        <w:rPr>
          <w:rFonts w:ascii="Calibri" w:hAnsi="Calibri" w:cs="Calibri"/>
        </w:rPr>
        <w:t>экспресс-тестирования</w:t>
      </w:r>
      <w:proofErr w:type="gramEnd"/>
      <w:r>
        <w:rPr>
          <w:rFonts w:ascii="Calibri" w:hAnsi="Calibri" w:cs="Calibri"/>
        </w:rPr>
        <w:t xml:space="preserve"> на ВИЧ силами ГСМЭУ взятая кровь у трупа (вероятного источника ВИЧ-инфекции) с направлением и актом о медицинской травме (аварии) должна быть направлена в ближайшую медицинскую организацию, имеющую диагностическую лабораторию, выполняющую экспресс-исследования на ВИЧ.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 экспресс-тест не отменяет исследование на ВИЧ-инфекцию в стандартном тесте, который обладает большей специфичностью. Такое исследование проводят в названной выше лаборатории медицинской организации, куда образец крови от трупа должен поступить в течение первых суток после возникновения риска заражения медицинского работника. Получение отрицательного результата в стандартном тесте (через 1-3 дня) позволит отменить начатую экстренную </w:t>
      </w:r>
      <w:proofErr w:type="spellStart"/>
      <w:r>
        <w:rPr>
          <w:rFonts w:ascii="Calibri" w:hAnsi="Calibri" w:cs="Calibri"/>
        </w:rPr>
        <w:t>химиопрофилактику</w:t>
      </w:r>
      <w:proofErr w:type="spellEnd"/>
      <w:r>
        <w:rPr>
          <w:rFonts w:ascii="Calibri" w:hAnsi="Calibri" w:cs="Calibri"/>
        </w:rPr>
        <w:t xml:space="preserve"> и прекратить дальнейшие противоэпидемические мероприятия по локализации эпидемического очага ВИЧ-инфекции.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Следует отметить, что средняя себестоимость одного экспресс-исследования приблизительно в 13 раз выше, чем стандартного серологического теста, но в 11 раз дешевле недельного курса экстренной </w:t>
      </w:r>
      <w:proofErr w:type="spellStart"/>
      <w:r>
        <w:rPr>
          <w:rFonts w:ascii="Calibri" w:hAnsi="Calibri" w:cs="Calibri"/>
        </w:rPr>
        <w:t>постконтактной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химиопрофилактики</w:t>
      </w:r>
      <w:proofErr w:type="spellEnd"/>
      <w:r>
        <w:rPr>
          <w:rFonts w:ascii="Calibri" w:hAnsi="Calibri" w:cs="Calibri"/>
        </w:rPr>
        <w:t xml:space="preserve"> только одним антиретровирусным препаратом (например, </w:t>
      </w:r>
      <w:proofErr w:type="spellStart"/>
      <w:r>
        <w:rPr>
          <w:rFonts w:ascii="Calibri" w:hAnsi="Calibri" w:cs="Calibri"/>
        </w:rPr>
        <w:t>азидотимидином</w:t>
      </w:r>
      <w:proofErr w:type="spellEnd"/>
      <w:r>
        <w:rPr>
          <w:rFonts w:ascii="Calibri" w:hAnsi="Calibri" w:cs="Calibri"/>
        </w:rPr>
        <w:t>), назначенным до получения результата серологического исследования на ВИЧ, и приблизительно в 27 раз дешевле недельного курса антиретровирусной терапии по расширенному "режиму", назначаемому при травмах с высоким риском заражения</w:t>
      </w:r>
      <w:proofErr w:type="gramEnd"/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организация и проведение в ГСМЭУ </w:t>
      </w:r>
      <w:proofErr w:type="gramStart"/>
      <w:r>
        <w:rPr>
          <w:rFonts w:ascii="Calibri" w:hAnsi="Calibri" w:cs="Calibri"/>
        </w:rPr>
        <w:t>экспресс-диагностики</w:t>
      </w:r>
      <w:proofErr w:type="gramEnd"/>
      <w:r>
        <w:rPr>
          <w:rFonts w:ascii="Calibri" w:hAnsi="Calibri" w:cs="Calibri"/>
        </w:rPr>
        <w:t xml:space="preserve"> ВИЧ-инфекции при риске профессионального заражения - мероприятие экономически целесообразное. Это позволяет в случае положительного результата на ВИЧ-инфекцию своевременно начать </w:t>
      </w:r>
      <w:proofErr w:type="gramStart"/>
      <w:r>
        <w:rPr>
          <w:rFonts w:ascii="Calibri" w:hAnsi="Calibri" w:cs="Calibri"/>
        </w:rPr>
        <w:t>экстренную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химиопрофилактику</w:t>
      </w:r>
      <w:proofErr w:type="spellEnd"/>
      <w:r>
        <w:rPr>
          <w:rFonts w:ascii="Calibri" w:hAnsi="Calibri" w:cs="Calibri"/>
        </w:rPr>
        <w:t xml:space="preserve"> заражения ВИЧ медработнику, а в случае отрицательного результата избежать необоснованного применения токсичных антиретровирусных препаратов и снять психоэмоциональное напряжение у травмированного медицинского работника.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55"/>
      <w:bookmarkEnd w:id="15"/>
      <w:r>
        <w:rPr>
          <w:rFonts w:ascii="Calibri" w:hAnsi="Calibri" w:cs="Calibri"/>
        </w:rPr>
        <w:t>7. ОРГАНИЗАЦИЯ СПЕЦИФИЧЕСКОЙ ПРОФИЛАКТИКИ ВИЧ-ИНФЕКЦИИ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РИСКЕ ПРОФЕССИОНАЛЬНОГО ЗАРАЖЕНИЯ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Каждая медицинская организация, в том числе ГСМЭУ, должна быть обеспечена или иметь при необходимости доступ к </w:t>
      </w:r>
      <w:proofErr w:type="spellStart"/>
      <w:r>
        <w:rPr>
          <w:rFonts w:ascii="Calibri" w:hAnsi="Calibri" w:cs="Calibri"/>
        </w:rPr>
        <w:t>эспресс</w:t>
      </w:r>
      <w:proofErr w:type="spellEnd"/>
      <w:r>
        <w:rPr>
          <w:rFonts w:ascii="Calibri" w:hAnsi="Calibri" w:cs="Calibri"/>
        </w:rPr>
        <w:t xml:space="preserve">-тестам на ВИЧ и к антиретровирусным препаратам. Запас антиретровирусных препаратов должен храниться в любой медицинской организации по выбору органов управления здравоохранением субъектов Российской Федерации, но с таким расчетом, чтобы обследование и лечение могло быть организовано в течение 2-х часов после аварийной ситуации </w:t>
      </w:r>
      <w:hyperlink w:anchor="Par222" w:history="1">
        <w:r>
          <w:rPr>
            <w:rFonts w:ascii="Calibri" w:hAnsi="Calibri" w:cs="Calibri"/>
            <w:color w:val="0000FF"/>
          </w:rPr>
          <w:t>[32]</w:t>
        </w:r>
      </w:hyperlink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выполнения мероприятий неспецифической профилактики и </w:t>
      </w:r>
      <w:proofErr w:type="gramStart"/>
      <w:r>
        <w:rPr>
          <w:rFonts w:ascii="Calibri" w:hAnsi="Calibri" w:cs="Calibri"/>
        </w:rPr>
        <w:t>экспресс-тестирования</w:t>
      </w:r>
      <w:proofErr w:type="gramEnd"/>
      <w:r>
        <w:rPr>
          <w:rFonts w:ascii="Calibri" w:hAnsi="Calibri" w:cs="Calibri"/>
        </w:rPr>
        <w:t xml:space="preserve"> трупной крови от вероятного источника инфекции должны быть определены показания для проведения экстренной (специфической) </w:t>
      </w:r>
      <w:proofErr w:type="spellStart"/>
      <w:r>
        <w:rPr>
          <w:rFonts w:ascii="Calibri" w:hAnsi="Calibri" w:cs="Calibri"/>
        </w:rPr>
        <w:t>химиопрофилактики</w:t>
      </w:r>
      <w:proofErr w:type="spellEnd"/>
      <w:r>
        <w:rPr>
          <w:rFonts w:ascii="Calibri" w:hAnsi="Calibri" w:cs="Calibri"/>
        </w:rPr>
        <w:t xml:space="preserve"> лицу, получившему повреждения кожного покрова и/или слизистых оболочек при исследовании трупа или в процессе работы с зараженным биологическим материалом.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Экстренная </w:t>
      </w:r>
      <w:proofErr w:type="spellStart"/>
      <w:r>
        <w:rPr>
          <w:rFonts w:ascii="Calibri" w:hAnsi="Calibri" w:cs="Calibri"/>
        </w:rPr>
        <w:t>постконтактная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химиопрофилактика</w:t>
      </w:r>
      <w:proofErr w:type="spellEnd"/>
      <w:r>
        <w:rPr>
          <w:rFonts w:ascii="Calibri" w:hAnsi="Calibri" w:cs="Calibri"/>
        </w:rPr>
        <w:t xml:space="preserve"> ВИЧ-инфекции медработнику должна быть назначена </w:t>
      </w:r>
      <w:proofErr w:type="gramStart"/>
      <w:r>
        <w:rPr>
          <w:rFonts w:ascii="Calibri" w:hAnsi="Calibri" w:cs="Calibri"/>
        </w:rPr>
        <w:t>в первые</w:t>
      </w:r>
      <w:proofErr w:type="gramEnd"/>
      <w:r>
        <w:rPr>
          <w:rFonts w:ascii="Calibri" w:hAnsi="Calibri" w:cs="Calibri"/>
        </w:rPr>
        <w:t xml:space="preserve"> 2 часа после травмы (аварии). Эффективность профилактики, начатой позже 36 часов от момента аварии, резко снижается, а позже 72 часов - считается нецелесообразной.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Врач-эпидемиолог на основании положительного результата лабораторного исследования крови трупа и изучения обстоятельств возникновения травмы определяет риск заражения, врач-инфекционист при наличии показаний назначает </w:t>
      </w:r>
      <w:proofErr w:type="gramStart"/>
      <w:r>
        <w:rPr>
          <w:rFonts w:ascii="Calibri" w:hAnsi="Calibri" w:cs="Calibri"/>
        </w:rPr>
        <w:t>экстренную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химиопрофилактику</w:t>
      </w:r>
      <w:proofErr w:type="spellEnd"/>
      <w:r>
        <w:rPr>
          <w:rFonts w:ascii="Calibri" w:hAnsi="Calibri" w:cs="Calibri"/>
        </w:rPr>
        <w:t xml:space="preserve"> профессионального заражения ВИЧ соответствующего объема (табл. 1.)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ПОКАЗАНИЯ К </w:t>
      </w:r>
      <w:proofErr w:type="gramStart"/>
      <w:r>
        <w:rPr>
          <w:rFonts w:ascii="Calibri" w:hAnsi="Calibri" w:cs="Calibri"/>
        </w:rPr>
        <w:t>ЭКСТРЕННОЙ</w:t>
      </w:r>
      <w:proofErr w:type="gramEnd"/>
      <w:r>
        <w:rPr>
          <w:rFonts w:ascii="Calibri" w:hAnsi="Calibri" w:cs="Calibri"/>
        </w:rPr>
        <w:t xml:space="preserve"> ХИМИОПРОФИЛАКТИКЕ ВИЧ-ИНФЕКЦИИ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6897"/>
        <w:gridCol w:w="1815"/>
      </w:tblGrid>
      <w:tr w:rsidR="008401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Риск заражения                    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Показания  </w:t>
            </w:r>
          </w:p>
        </w:tc>
      </w:tr>
      <w:tr w:rsidR="008401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Высокий: глубокие раны, контакт слизистой оболочки     </w:t>
            </w:r>
          </w:p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другие случаи контактов с большими объемами крови, </w:t>
            </w:r>
          </w:p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содержит значительное количество вируса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Рекомендуется</w:t>
            </w:r>
          </w:p>
        </w:tc>
      </w:tr>
      <w:tr w:rsidR="008401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Низкий: контакт слизистой оболочки или поврежденной    </w:t>
            </w:r>
          </w:p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 с кровью, другими жидкостями, содержащими         </w:t>
            </w:r>
          </w:p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незначительное количество вируса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Рекомендуется</w:t>
            </w:r>
          </w:p>
        </w:tc>
      </w:tr>
      <w:tr w:rsidR="008401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Минимальный (отсутствие риска): контакт с жидкостью,   </w:t>
            </w:r>
          </w:p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которой нет видимых признаков крови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        </w:t>
            </w:r>
          </w:p>
          <w:p w:rsidR="00840185" w:rsidRDefault="0084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предлагается </w:t>
            </w:r>
          </w:p>
        </w:tc>
      </w:tr>
    </w:tbl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Перед началом экстренной профилактики врач-инфекционист проводит консультирование медицинского работника, получившего травму с риском заражения ВИЧ-инфекцией, доводит до сведения пострадавшего, что тот вправе отказаться от </w:t>
      </w:r>
      <w:proofErr w:type="spellStart"/>
      <w:r>
        <w:rPr>
          <w:rFonts w:ascii="Calibri" w:hAnsi="Calibri" w:cs="Calibri"/>
        </w:rPr>
        <w:t>химиопрофилактики</w:t>
      </w:r>
      <w:proofErr w:type="spellEnd"/>
      <w:r>
        <w:rPr>
          <w:rFonts w:ascii="Calibri" w:hAnsi="Calibri" w:cs="Calibri"/>
        </w:rPr>
        <w:t xml:space="preserve">, сообщает объективную информацию о возможных осложнениях. Врач-инфекционист должен получить от медицинского работника добровольное информированное согласие на проведение экстренной профилактики </w:t>
      </w:r>
      <w:hyperlink w:anchor="Par313" w:history="1">
        <w:r>
          <w:rPr>
            <w:rFonts w:ascii="Calibri" w:hAnsi="Calibri" w:cs="Calibri"/>
            <w:color w:val="0000FF"/>
          </w:rPr>
          <w:t>(Приложение 4)</w:t>
        </w:r>
      </w:hyperlink>
      <w:r>
        <w:rPr>
          <w:rFonts w:ascii="Calibri" w:hAnsi="Calibri" w:cs="Calibri"/>
        </w:rPr>
        <w:t>. Затем он должен дать рекомендации относительно необходимости: предупреждения беременности, кормления грудью ребенка, донорства крови, тканей или спермы; использования презервативов при сексуальных контактах на период диспансерного наблюдения; соблюдения стандартных мер предосторожности на рабочем месте при имеющемся риске профессионального контакта, проведения клинического и лабораторного наблюдения, четкого соблюдения режима приема антиретровирусных препаратов.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89"/>
      <w:bookmarkEnd w:id="16"/>
      <w:r>
        <w:rPr>
          <w:rFonts w:ascii="Calibri" w:hAnsi="Calibri" w:cs="Calibri"/>
        </w:rPr>
        <w:t>СПИСОК РЕКОМЕНДУЕМОЙ ЛИТЕРАТУРЫ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91"/>
      <w:bookmarkEnd w:id="17"/>
      <w:r>
        <w:rPr>
          <w:rFonts w:ascii="Calibri" w:hAnsi="Calibri" w:cs="Calibri"/>
        </w:rPr>
        <w:t xml:space="preserve">1. Анализ оценки базовых знаний медицинских работников по вопросам ВИЧ/СПИД по регионам - участникам программы. Программа "Развитие стратегии лечения населения Российской Федерации, уязвимого к ВИЧ/СПИД" [Электронный ресурс]. Режим доступа: </w:t>
      </w:r>
      <w:r>
        <w:rPr>
          <w:rFonts w:ascii="Calibri" w:hAnsi="Calibri" w:cs="Calibri"/>
        </w:rPr>
        <w:lastRenderedPageBreak/>
        <w:t>http://www.eva.mednet.ru/open/catolog.php?lib, свободный.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92"/>
      <w:bookmarkEnd w:id="18"/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Балаян</w:t>
      </w:r>
      <w:proofErr w:type="spellEnd"/>
      <w:r>
        <w:rPr>
          <w:rFonts w:ascii="Calibri" w:hAnsi="Calibri" w:cs="Calibri"/>
        </w:rPr>
        <w:t xml:space="preserve"> М.С. Вирусные гепатиты: энциклопедический словарь/</w:t>
      </w:r>
      <w:proofErr w:type="spellStart"/>
      <w:r>
        <w:rPr>
          <w:rFonts w:ascii="Calibri" w:hAnsi="Calibri" w:cs="Calibri"/>
        </w:rPr>
        <w:t>М.С.Балаян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М.И.Михайлов</w:t>
      </w:r>
      <w:proofErr w:type="spellEnd"/>
      <w:r>
        <w:rPr>
          <w:rFonts w:ascii="Calibri" w:hAnsi="Calibri" w:cs="Calibri"/>
        </w:rPr>
        <w:t xml:space="preserve">. 2-е изд., пер. и доп. М.: </w:t>
      </w:r>
      <w:proofErr w:type="spellStart"/>
      <w:r>
        <w:rPr>
          <w:rFonts w:ascii="Calibri" w:hAnsi="Calibri" w:cs="Calibri"/>
        </w:rPr>
        <w:t>Амипресс</w:t>
      </w:r>
      <w:proofErr w:type="spellEnd"/>
      <w:r>
        <w:rPr>
          <w:rFonts w:ascii="Calibri" w:hAnsi="Calibri" w:cs="Calibri"/>
        </w:rPr>
        <w:t>, 1999. 304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93"/>
      <w:bookmarkEnd w:id="19"/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Барлет</w:t>
      </w:r>
      <w:proofErr w:type="spellEnd"/>
      <w:r>
        <w:rPr>
          <w:rFonts w:ascii="Calibri" w:hAnsi="Calibri" w:cs="Calibri"/>
        </w:rPr>
        <w:t xml:space="preserve"> Дж. Лечение ВИЧ-инфекции и СПИДа у взрослых/</w:t>
      </w:r>
      <w:proofErr w:type="spellStart"/>
      <w:r>
        <w:rPr>
          <w:rFonts w:ascii="Calibri" w:hAnsi="Calibri" w:cs="Calibri"/>
        </w:rPr>
        <w:t>Дж</w:t>
      </w:r>
      <w:proofErr w:type="gramStart"/>
      <w:r>
        <w:rPr>
          <w:rFonts w:ascii="Calibri" w:hAnsi="Calibri" w:cs="Calibri"/>
        </w:rPr>
        <w:t>.Б</w:t>
      </w:r>
      <w:proofErr w:type="gramEnd"/>
      <w:r>
        <w:rPr>
          <w:rFonts w:ascii="Calibri" w:hAnsi="Calibri" w:cs="Calibri"/>
        </w:rPr>
        <w:t>арлет</w:t>
      </w:r>
      <w:proofErr w:type="spellEnd"/>
      <w:r>
        <w:rPr>
          <w:rFonts w:ascii="Calibri" w:hAnsi="Calibri" w:cs="Calibri"/>
        </w:rPr>
        <w:t>. М.: КУДИЦ-ПРЕСС, 2006. 112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94"/>
      <w:bookmarkEnd w:id="20"/>
      <w:r>
        <w:rPr>
          <w:rFonts w:ascii="Calibri" w:hAnsi="Calibri" w:cs="Calibri"/>
        </w:rPr>
        <w:t xml:space="preserve">4. Безопасность работы с микроорганизмами III-IV групп патогенности (опасности) и возбудителями паразитарных болезней: санитарно-эпидемиологические правила </w:t>
      </w:r>
      <w:hyperlink r:id="rId7" w:history="1">
        <w:r>
          <w:rPr>
            <w:rFonts w:ascii="Calibri" w:hAnsi="Calibri" w:cs="Calibri"/>
            <w:color w:val="0000FF"/>
          </w:rPr>
          <w:t>СП 1.3.2322-08</w:t>
        </w:r>
      </w:hyperlink>
      <w:r>
        <w:rPr>
          <w:rFonts w:ascii="Calibri" w:hAnsi="Calibri" w:cs="Calibri"/>
        </w:rPr>
        <w:t>. М., 2008. 78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95"/>
      <w:bookmarkEnd w:id="21"/>
      <w:r>
        <w:rPr>
          <w:rFonts w:ascii="Calibri" w:hAnsi="Calibri" w:cs="Calibri"/>
        </w:rPr>
        <w:t>5. Ванюков А.А. Анализ показаний к госпитализации ВИЧ-инфицированных в инфекционный стационар/</w:t>
      </w:r>
      <w:proofErr w:type="spellStart"/>
      <w:r>
        <w:rPr>
          <w:rFonts w:ascii="Calibri" w:hAnsi="Calibri" w:cs="Calibri"/>
        </w:rPr>
        <w:t>А.А.Ванюков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В.Н.Городин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С.В.Зотов</w:t>
      </w:r>
      <w:proofErr w:type="spellEnd"/>
      <w:r>
        <w:rPr>
          <w:rFonts w:ascii="Calibri" w:hAnsi="Calibri" w:cs="Calibri"/>
        </w:rPr>
        <w:t xml:space="preserve"> и др.//Инфекционные болезни: проблемы здравоохранения и военной медицины: материалы науч</w:t>
      </w:r>
      <w:proofErr w:type="gramStart"/>
      <w:r>
        <w:rPr>
          <w:rFonts w:ascii="Calibri" w:hAnsi="Calibri" w:cs="Calibri"/>
        </w:rPr>
        <w:t>.-</w:t>
      </w:r>
      <w:proofErr w:type="spellStart"/>
      <w:proofErr w:type="gramEnd"/>
      <w:r>
        <w:rPr>
          <w:rFonts w:ascii="Calibri" w:hAnsi="Calibri" w:cs="Calibri"/>
        </w:rPr>
        <w:t>практ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конф</w:t>
      </w:r>
      <w:proofErr w:type="spellEnd"/>
      <w:r>
        <w:rPr>
          <w:rFonts w:ascii="Calibri" w:hAnsi="Calibri" w:cs="Calibri"/>
        </w:rPr>
        <w:t>. СПб</w:t>
      </w:r>
      <w:proofErr w:type="gramStart"/>
      <w:r>
        <w:rPr>
          <w:rFonts w:ascii="Calibri" w:hAnsi="Calibri" w:cs="Calibri"/>
        </w:rPr>
        <w:t xml:space="preserve">., </w:t>
      </w:r>
      <w:proofErr w:type="gramEnd"/>
      <w:r>
        <w:rPr>
          <w:rFonts w:ascii="Calibri" w:hAnsi="Calibri" w:cs="Calibri"/>
        </w:rPr>
        <w:t>2006. С. 62-63.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96"/>
      <w:bookmarkEnd w:id="22"/>
      <w:r>
        <w:rPr>
          <w:rFonts w:ascii="Calibri" w:hAnsi="Calibri" w:cs="Calibri"/>
        </w:rPr>
        <w:t xml:space="preserve">6. ВИЧ-инфекция и СПИД: национальное руководство/под ред. акад. РАМН </w:t>
      </w:r>
      <w:proofErr w:type="spellStart"/>
      <w:r>
        <w:rPr>
          <w:rFonts w:ascii="Calibri" w:hAnsi="Calibri" w:cs="Calibri"/>
        </w:rPr>
        <w:t>В.В.Покровского</w:t>
      </w:r>
      <w:proofErr w:type="spellEnd"/>
      <w:r>
        <w:rPr>
          <w:rFonts w:ascii="Calibri" w:hAnsi="Calibri" w:cs="Calibri"/>
        </w:rPr>
        <w:t>. М.: ГЭОТАР-Медиа, 2013. 608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97"/>
      <w:bookmarkEnd w:id="23"/>
      <w:r>
        <w:rPr>
          <w:rFonts w:ascii="Calibri" w:hAnsi="Calibri" w:cs="Calibri"/>
        </w:rPr>
        <w:t>7. Влияние политических решений на эпидемию ВИЧ. Европейский и международный опыт. М., 2006. 84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8"/>
      <w:bookmarkEnd w:id="24"/>
      <w:r>
        <w:rPr>
          <w:rFonts w:ascii="Calibri" w:hAnsi="Calibri" w:cs="Calibri"/>
        </w:rPr>
        <w:t xml:space="preserve">8. Внутрибольничные инфекции: пер. с англ./под ред. </w:t>
      </w:r>
      <w:proofErr w:type="spellStart"/>
      <w:r>
        <w:rPr>
          <w:rFonts w:ascii="Calibri" w:hAnsi="Calibri" w:cs="Calibri"/>
        </w:rPr>
        <w:t>Р.Венцеля</w:t>
      </w:r>
      <w:proofErr w:type="spellEnd"/>
      <w:r>
        <w:rPr>
          <w:rFonts w:ascii="Calibri" w:hAnsi="Calibri" w:cs="Calibri"/>
        </w:rPr>
        <w:t>. М.: Медицина, 2004. 840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99"/>
      <w:bookmarkEnd w:id="25"/>
      <w:r>
        <w:rPr>
          <w:rFonts w:ascii="Calibri" w:hAnsi="Calibri" w:cs="Calibri"/>
        </w:rPr>
        <w:t>9. Воропаев А.В. Эпидемиологическая характеристика аварий с экспозицией крови/</w:t>
      </w:r>
      <w:proofErr w:type="spellStart"/>
      <w:r>
        <w:rPr>
          <w:rFonts w:ascii="Calibri" w:hAnsi="Calibri" w:cs="Calibri"/>
        </w:rPr>
        <w:t>А.В.Воропаев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М.О.Воропаева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И.В.Малов</w:t>
      </w:r>
      <w:proofErr w:type="spellEnd"/>
      <w:r>
        <w:rPr>
          <w:rFonts w:ascii="Calibri" w:hAnsi="Calibri" w:cs="Calibri"/>
        </w:rPr>
        <w:t xml:space="preserve"> и др.//Эпидемиология и инфекционные болезни. 2006. N 6. С. 24-26.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00"/>
      <w:bookmarkEnd w:id="26"/>
      <w:r>
        <w:rPr>
          <w:rFonts w:ascii="Calibri" w:hAnsi="Calibri" w:cs="Calibri"/>
        </w:rPr>
        <w:t>10. Кадочников Д.С. Перспективы профилактических мероприятий в отношении ВИЧ (СПИД) у судебных медиков/</w:t>
      </w:r>
      <w:proofErr w:type="spellStart"/>
      <w:r>
        <w:rPr>
          <w:rFonts w:ascii="Calibri" w:hAnsi="Calibri" w:cs="Calibri"/>
        </w:rPr>
        <w:t>Д.С.Кадочников</w:t>
      </w:r>
      <w:proofErr w:type="spellEnd"/>
      <w:r>
        <w:rPr>
          <w:rFonts w:ascii="Calibri" w:hAnsi="Calibri" w:cs="Calibri"/>
        </w:rPr>
        <w:t xml:space="preserve">//Избранные вопросы судебно-медицинской экспертизы: сб. тр. </w:t>
      </w:r>
      <w:proofErr w:type="spellStart"/>
      <w:r>
        <w:rPr>
          <w:rFonts w:ascii="Calibri" w:hAnsi="Calibri" w:cs="Calibri"/>
        </w:rPr>
        <w:t>Вып</w:t>
      </w:r>
      <w:proofErr w:type="spellEnd"/>
      <w:r>
        <w:rPr>
          <w:rFonts w:ascii="Calibri" w:hAnsi="Calibri" w:cs="Calibri"/>
        </w:rPr>
        <w:t>. 8, ч. II. Хабаровск, 2007. С. 8.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01"/>
      <w:bookmarkEnd w:id="27"/>
      <w:r>
        <w:rPr>
          <w:rFonts w:ascii="Calibri" w:hAnsi="Calibri" w:cs="Calibri"/>
        </w:rPr>
        <w:t xml:space="preserve">11. </w:t>
      </w:r>
      <w:proofErr w:type="spellStart"/>
      <w:r>
        <w:rPr>
          <w:rFonts w:ascii="Calibri" w:hAnsi="Calibri" w:cs="Calibri"/>
        </w:rPr>
        <w:t>Клевно</w:t>
      </w:r>
      <w:proofErr w:type="spellEnd"/>
      <w:r>
        <w:rPr>
          <w:rFonts w:ascii="Calibri" w:hAnsi="Calibri" w:cs="Calibri"/>
        </w:rPr>
        <w:t xml:space="preserve"> В.А. Ретроспективный эпидемиологический анализ профессиональной инфекционной заболеваемости сотрудников государственных судебно-медицинских экспертных учреждений за период с 1990 по 2005 г./</w:t>
      </w:r>
      <w:proofErr w:type="spellStart"/>
      <w:r>
        <w:rPr>
          <w:rFonts w:ascii="Calibri" w:hAnsi="Calibri" w:cs="Calibri"/>
        </w:rPr>
        <w:t>В.А.Клевно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В.В.Колкутин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Д.С.Кадочников</w:t>
      </w:r>
      <w:proofErr w:type="spellEnd"/>
      <w:r>
        <w:rPr>
          <w:rFonts w:ascii="Calibri" w:hAnsi="Calibri" w:cs="Calibri"/>
        </w:rPr>
        <w:t xml:space="preserve"> [и др.]//Суд</w:t>
      </w:r>
      <w:proofErr w:type="gramStart"/>
      <w:r>
        <w:rPr>
          <w:rFonts w:ascii="Calibri" w:hAnsi="Calibri" w:cs="Calibri"/>
        </w:rPr>
        <w:t>.-</w:t>
      </w:r>
      <w:proofErr w:type="gramEnd"/>
      <w:r>
        <w:rPr>
          <w:rFonts w:ascii="Calibri" w:hAnsi="Calibri" w:cs="Calibri"/>
        </w:rPr>
        <w:t>мед. эксперт. 2007. N 4. С. 27-29.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02"/>
      <w:bookmarkEnd w:id="28"/>
      <w:r>
        <w:rPr>
          <w:rFonts w:ascii="Calibri" w:hAnsi="Calibri" w:cs="Calibri"/>
        </w:rPr>
        <w:t xml:space="preserve">12. </w:t>
      </w:r>
      <w:proofErr w:type="spellStart"/>
      <w:r>
        <w:rPr>
          <w:rFonts w:ascii="Calibri" w:hAnsi="Calibri" w:cs="Calibri"/>
        </w:rPr>
        <w:t>Колкутин</w:t>
      </w:r>
      <w:proofErr w:type="spellEnd"/>
      <w:r>
        <w:rPr>
          <w:rFonts w:ascii="Calibri" w:hAnsi="Calibri" w:cs="Calibri"/>
        </w:rPr>
        <w:t xml:space="preserve"> В.В. Факторы риска заражения инфекционными заболеваниями при судебно-медицинском исследовании трупа/</w:t>
      </w:r>
      <w:proofErr w:type="spellStart"/>
      <w:r>
        <w:rPr>
          <w:rFonts w:ascii="Calibri" w:hAnsi="Calibri" w:cs="Calibri"/>
        </w:rPr>
        <w:t>В.В.Колкутин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Д.С.Кадочников</w:t>
      </w:r>
      <w:proofErr w:type="spellEnd"/>
      <w:r>
        <w:rPr>
          <w:rFonts w:ascii="Calibri" w:hAnsi="Calibri" w:cs="Calibri"/>
        </w:rPr>
        <w:t xml:space="preserve">//О проблемных вопросах организации производства судебно-медицинских экспертиз: материалы </w:t>
      </w:r>
      <w:proofErr w:type="spellStart"/>
      <w:r>
        <w:rPr>
          <w:rFonts w:ascii="Calibri" w:hAnsi="Calibri" w:cs="Calibri"/>
        </w:rPr>
        <w:t>Всерос</w:t>
      </w:r>
      <w:proofErr w:type="spellEnd"/>
      <w:r>
        <w:rPr>
          <w:rFonts w:ascii="Calibri" w:hAnsi="Calibri" w:cs="Calibri"/>
        </w:rPr>
        <w:t>. науч</w:t>
      </w:r>
      <w:proofErr w:type="gramStart"/>
      <w:r>
        <w:rPr>
          <w:rFonts w:ascii="Calibri" w:hAnsi="Calibri" w:cs="Calibri"/>
        </w:rPr>
        <w:t>.-</w:t>
      </w:r>
      <w:proofErr w:type="spellStart"/>
      <w:proofErr w:type="gramEnd"/>
      <w:r>
        <w:rPr>
          <w:rFonts w:ascii="Calibri" w:hAnsi="Calibri" w:cs="Calibri"/>
        </w:rPr>
        <w:t>практ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конф</w:t>
      </w:r>
      <w:proofErr w:type="spellEnd"/>
      <w:r>
        <w:rPr>
          <w:rFonts w:ascii="Calibri" w:hAnsi="Calibri" w:cs="Calibri"/>
        </w:rPr>
        <w:t xml:space="preserve">. М.: РИО ФГУ РЦСМЭ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России, 2009. С. 43-46.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03"/>
      <w:bookmarkEnd w:id="29"/>
      <w:r>
        <w:rPr>
          <w:rFonts w:ascii="Calibri" w:hAnsi="Calibri" w:cs="Calibri"/>
        </w:rPr>
        <w:t xml:space="preserve">13. </w:t>
      </w:r>
      <w:proofErr w:type="spellStart"/>
      <w:r>
        <w:rPr>
          <w:rFonts w:ascii="Calibri" w:hAnsi="Calibri" w:cs="Calibri"/>
        </w:rPr>
        <w:t>Колкутин</w:t>
      </w:r>
      <w:proofErr w:type="spellEnd"/>
      <w:r>
        <w:rPr>
          <w:rFonts w:ascii="Calibri" w:hAnsi="Calibri" w:cs="Calibri"/>
        </w:rPr>
        <w:t xml:space="preserve"> В.В. Факторы риска профессиональной инфекционной заболеваемости </w:t>
      </w:r>
      <w:proofErr w:type="spellStart"/>
      <w:r>
        <w:rPr>
          <w:rFonts w:ascii="Calibri" w:hAnsi="Calibri" w:cs="Calibri"/>
        </w:rPr>
        <w:t>гемоконтактными</w:t>
      </w:r>
      <w:proofErr w:type="spellEnd"/>
      <w:r>
        <w:rPr>
          <w:rFonts w:ascii="Calibri" w:hAnsi="Calibri" w:cs="Calibri"/>
        </w:rPr>
        <w:t xml:space="preserve"> гепатитами и ВИЧ у судебных медиков Российской Федерации/</w:t>
      </w:r>
      <w:proofErr w:type="spellStart"/>
      <w:r>
        <w:rPr>
          <w:rFonts w:ascii="Calibri" w:hAnsi="Calibri" w:cs="Calibri"/>
        </w:rPr>
        <w:t>В.В.Колкутин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Д.С.Кадочников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П.Г.Джуваляков</w:t>
      </w:r>
      <w:proofErr w:type="spellEnd"/>
      <w:r>
        <w:rPr>
          <w:rFonts w:ascii="Calibri" w:hAnsi="Calibri" w:cs="Calibri"/>
        </w:rPr>
        <w:t>//Материалы (межрегиональной) научно-</w:t>
      </w:r>
      <w:proofErr w:type="spellStart"/>
      <w:r>
        <w:rPr>
          <w:rFonts w:ascii="Calibri" w:hAnsi="Calibri" w:cs="Calibri"/>
        </w:rPr>
        <w:t>практ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конф</w:t>
      </w:r>
      <w:proofErr w:type="spellEnd"/>
      <w:r>
        <w:rPr>
          <w:rFonts w:ascii="Calibri" w:hAnsi="Calibri" w:cs="Calibri"/>
        </w:rPr>
        <w:t xml:space="preserve">. с </w:t>
      </w:r>
      <w:proofErr w:type="spellStart"/>
      <w:r>
        <w:rPr>
          <w:rFonts w:ascii="Calibri" w:hAnsi="Calibri" w:cs="Calibri"/>
        </w:rPr>
        <w:t>междунар</w:t>
      </w:r>
      <w:proofErr w:type="spellEnd"/>
      <w:r>
        <w:rPr>
          <w:rFonts w:ascii="Calibri" w:hAnsi="Calibri" w:cs="Calibri"/>
        </w:rPr>
        <w:t>. участием. Киров, 2010. С. 48-52.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04"/>
      <w:bookmarkEnd w:id="30"/>
      <w:r>
        <w:rPr>
          <w:rFonts w:ascii="Calibri" w:hAnsi="Calibri" w:cs="Calibri"/>
        </w:rPr>
        <w:t>14. Кулешова Л.И. Инфекционная безопасность в лечебно-профилактических учреждениях: учебное пособие/</w:t>
      </w:r>
      <w:proofErr w:type="spellStart"/>
      <w:r>
        <w:rPr>
          <w:rFonts w:ascii="Calibri" w:hAnsi="Calibri" w:cs="Calibri"/>
        </w:rPr>
        <w:t>Л.И.Кулешова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Е.В.Пустоцветова</w:t>
      </w:r>
      <w:proofErr w:type="spellEnd"/>
      <w:r>
        <w:rPr>
          <w:rFonts w:ascii="Calibri" w:hAnsi="Calibri" w:cs="Calibri"/>
        </w:rPr>
        <w:t>. Ростов н</w:t>
      </w:r>
      <w:proofErr w:type="gramStart"/>
      <w:r>
        <w:rPr>
          <w:rFonts w:ascii="Calibri" w:hAnsi="Calibri" w:cs="Calibri"/>
        </w:rPr>
        <w:t>/Д</w:t>
      </w:r>
      <w:proofErr w:type="gramEnd"/>
      <w:r>
        <w:rPr>
          <w:rFonts w:ascii="Calibri" w:hAnsi="Calibri" w:cs="Calibri"/>
        </w:rPr>
        <w:t>: "Феникс", 2005. С. 46-61.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05"/>
      <w:bookmarkEnd w:id="31"/>
      <w:r>
        <w:rPr>
          <w:rFonts w:ascii="Calibri" w:hAnsi="Calibri" w:cs="Calibri"/>
        </w:rPr>
        <w:t xml:space="preserve">15. </w:t>
      </w:r>
      <w:proofErr w:type="spellStart"/>
      <w:r>
        <w:rPr>
          <w:rFonts w:ascii="Calibri" w:hAnsi="Calibri" w:cs="Calibri"/>
        </w:rPr>
        <w:t>Лобзин</w:t>
      </w:r>
      <w:proofErr w:type="spellEnd"/>
      <w:r>
        <w:rPr>
          <w:rFonts w:ascii="Calibri" w:hAnsi="Calibri" w:cs="Calibri"/>
        </w:rPr>
        <w:t xml:space="preserve"> Ю.В. Краткий справочник по терапии ВИЧ/СПИД/</w:t>
      </w:r>
      <w:proofErr w:type="spellStart"/>
      <w:r>
        <w:rPr>
          <w:rFonts w:ascii="Calibri" w:hAnsi="Calibri" w:cs="Calibri"/>
        </w:rPr>
        <w:t>Ю.В.Лобзин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В.М.Волжанин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Ю.И.Буланьков</w:t>
      </w:r>
      <w:proofErr w:type="spellEnd"/>
      <w:r>
        <w:rPr>
          <w:rFonts w:ascii="Calibri" w:hAnsi="Calibri" w:cs="Calibri"/>
        </w:rPr>
        <w:t xml:space="preserve"> и др. СПб</w:t>
      </w:r>
      <w:proofErr w:type="gramStart"/>
      <w:r>
        <w:rPr>
          <w:rFonts w:ascii="Calibri" w:hAnsi="Calibri" w:cs="Calibri"/>
        </w:rPr>
        <w:t>.: "</w:t>
      </w:r>
      <w:proofErr w:type="gramEnd"/>
      <w:r>
        <w:rPr>
          <w:rFonts w:ascii="Calibri" w:hAnsi="Calibri" w:cs="Calibri"/>
        </w:rPr>
        <w:t>Фолиант", 2005. 144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06"/>
      <w:bookmarkEnd w:id="32"/>
      <w:r>
        <w:rPr>
          <w:rFonts w:ascii="Calibri" w:hAnsi="Calibri" w:cs="Calibri"/>
        </w:rPr>
        <w:t xml:space="preserve">16. Международная статистическая классификация болезней и проблем, связанных со здоровьем. Десятый пересмотр </w:t>
      </w:r>
      <w:hyperlink r:id="rId8" w:history="1">
        <w:r>
          <w:rPr>
            <w:rFonts w:ascii="Calibri" w:hAnsi="Calibri" w:cs="Calibri"/>
            <w:color w:val="0000FF"/>
          </w:rPr>
          <w:t>(МКБ-10)</w:t>
        </w:r>
      </w:hyperlink>
      <w:r>
        <w:rPr>
          <w:rFonts w:ascii="Calibri" w:hAnsi="Calibri" w:cs="Calibri"/>
        </w:rPr>
        <w:t>. Т. 1, Ч. 1. М.: Медицина, 1995. 698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07"/>
      <w:bookmarkEnd w:id="33"/>
      <w:r>
        <w:rPr>
          <w:rFonts w:ascii="Calibri" w:hAnsi="Calibri" w:cs="Calibri"/>
        </w:rPr>
        <w:t xml:space="preserve">17. </w:t>
      </w:r>
      <w:proofErr w:type="spellStart"/>
      <w:r>
        <w:rPr>
          <w:rFonts w:ascii="Calibri" w:hAnsi="Calibri" w:cs="Calibri"/>
        </w:rPr>
        <w:t>Нозокомиальная</w:t>
      </w:r>
      <w:proofErr w:type="spellEnd"/>
      <w:r>
        <w:rPr>
          <w:rFonts w:ascii="Calibri" w:hAnsi="Calibri" w:cs="Calibri"/>
        </w:rPr>
        <w:t xml:space="preserve"> передача </w:t>
      </w:r>
      <w:proofErr w:type="spellStart"/>
      <w:r>
        <w:rPr>
          <w:rFonts w:ascii="Calibri" w:hAnsi="Calibri" w:cs="Calibri"/>
        </w:rPr>
        <w:t>гемоконтактных</w:t>
      </w:r>
      <w:proofErr w:type="spellEnd"/>
      <w:r>
        <w:rPr>
          <w:rFonts w:ascii="Calibri" w:hAnsi="Calibri" w:cs="Calibri"/>
        </w:rPr>
        <w:t xml:space="preserve"> инфекций. М., 2007. 68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08"/>
      <w:bookmarkEnd w:id="34"/>
      <w:r>
        <w:rPr>
          <w:rFonts w:ascii="Calibri" w:hAnsi="Calibri" w:cs="Calibri"/>
        </w:rPr>
        <w:t xml:space="preserve">18. О мерах по снижению заболеваемости вирусными гепатитами в стране: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МЗ СССР от 12.07.1989 N 408.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09"/>
      <w:bookmarkEnd w:id="35"/>
      <w:r>
        <w:rPr>
          <w:rFonts w:ascii="Calibri" w:hAnsi="Calibri" w:cs="Calibri"/>
        </w:rPr>
        <w:t xml:space="preserve">19. О мерах по совершенствованию профилактики и лечения ВИЧ-инфекции в Российской Федерации: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МЗ МП РФ от 16.08.1994 N 170.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210"/>
      <w:bookmarkEnd w:id="36"/>
      <w:r>
        <w:rPr>
          <w:rFonts w:ascii="Calibri" w:hAnsi="Calibri" w:cs="Calibri"/>
        </w:rPr>
        <w:t xml:space="preserve">20. О предупреждении распространения в Российской Федерации заболевания, вызываемого вирусом иммунодефицита человека (ВИЧ-инфекции):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30.03.1995 N 38-ФЗ.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211"/>
      <w:bookmarkEnd w:id="37"/>
      <w:r>
        <w:rPr>
          <w:rFonts w:ascii="Calibri" w:hAnsi="Calibri" w:cs="Calibri"/>
        </w:rPr>
        <w:t xml:space="preserve">21. О совершенствовании мероприятий по профилактике внутрибольничных инфекций в акушерских стационарах: </w:t>
      </w: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МЗ РФ от 26.11.1997 N 345 (в ред. Приказа МЗ РФ от 24.11.1998 N 338).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212"/>
      <w:bookmarkEnd w:id="38"/>
      <w:r>
        <w:rPr>
          <w:rFonts w:ascii="Calibri" w:hAnsi="Calibri" w:cs="Calibri"/>
        </w:rPr>
        <w:t xml:space="preserve">22. 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Федерации: 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МЗ СР РФ от 12.05.2010 N 346н.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213"/>
      <w:bookmarkEnd w:id="39"/>
      <w:r>
        <w:rPr>
          <w:rFonts w:ascii="Calibri" w:hAnsi="Calibri" w:cs="Calibri"/>
        </w:rPr>
        <w:lastRenderedPageBreak/>
        <w:t xml:space="preserve">23. 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организациях: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Минтруда РФ от 24.10.2002 N 73.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214"/>
      <w:bookmarkEnd w:id="40"/>
      <w:r>
        <w:rPr>
          <w:rFonts w:ascii="Calibri" w:hAnsi="Calibri" w:cs="Calibri"/>
        </w:rPr>
        <w:t xml:space="preserve">24. Организация работ по сбору информации о случаях ВИЧ-инфекции и СПИДа: методические </w:t>
      </w:r>
      <w:hyperlink r:id="rId15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МЗ СР РФ от 06.08.2007 N 5962-РХ. М., 2007. 14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215"/>
      <w:bookmarkEnd w:id="41"/>
      <w:r>
        <w:rPr>
          <w:rFonts w:ascii="Calibri" w:hAnsi="Calibri" w:cs="Calibri"/>
        </w:rPr>
        <w:t xml:space="preserve">25. Организация санитарно-эпидемиологического надзора за внутрибольничными инфекциями медицинского персонала в г. Москве. Меры профилактики: методическое </w:t>
      </w:r>
      <w:hyperlink r:id="rId16" w:history="1">
        <w:r>
          <w:rPr>
            <w:rFonts w:ascii="Calibri" w:hAnsi="Calibri" w:cs="Calibri"/>
            <w:color w:val="0000FF"/>
          </w:rPr>
          <w:t>пособие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МосМП</w:t>
      </w:r>
      <w:proofErr w:type="spellEnd"/>
      <w:r>
        <w:rPr>
          <w:rFonts w:ascii="Calibri" w:hAnsi="Calibri" w:cs="Calibri"/>
        </w:rPr>
        <w:t xml:space="preserve"> от 13.09.2004 N 2.1.3.007-04. М., 2004. 5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216"/>
      <w:bookmarkEnd w:id="42"/>
      <w:r>
        <w:rPr>
          <w:rFonts w:ascii="Calibri" w:hAnsi="Calibri" w:cs="Calibri"/>
        </w:rPr>
        <w:t>26. Покровский В.В. Клиническая диагностика и лечение ВИЧ-инфекции: методическое руководство/</w:t>
      </w:r>
      <w:proofErr w:type="spellStart"/>
      <w:r>
        <w:rPr>
          <w:rFonts w:ascii="Calibri" w:hAnsi="Calibri" w:cs="Calibri"/>
        </w:rPr>
        <w:t>В.В.Покровский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О.Г.Юрин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В.В.Беляева</w:t>
      </w:r>
      <w:proofErr w:type="spellEnd"/>
      <w:r>
        <w:rPr>
          <w:rFonts w:ascii="Calibri" w:hAnsi="Calibri" w:cs="Calibri"/>
        </w:rPr>
        <w:t xml:space="preserve"> и др. М.: ГОХ ВУНМЦ МЗ РФ, 2001. 96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217"/>
      <w:bookmarkEnd w:id="43"/>
      <w:r>
        <w:rPr>
          <w:rFonts w:ascii="Calibri" w:hAnsi="Calibri" w:cs="Calibri"/>
        </w:rPr>
        <w:t xml:space="preserve">27. </w:t>
      </w:r>
      <w:proofErr w:type="spellStart"/>
      <w:r>
        <w:rPr>
          <w:rFonts w:ascii="Calibri" w:hAnsi="Calibri" w:cs="Calibri"/>
        </w:rPr>
        <w:t>Постконтактная</w:t>
      </w:r>
      <w:proofErr w:type="spellEnd"/>
      <w:r>
        <w:rPr>
          <w:rFonts w:ascii="Calibri" w:hAnsi="Calibri" w:cs="Calibri"/>
        </w:rPr>
        <w:t xml:space="preserve"> профилактика ВИЧ-инфекции: клинический протокол для Европейского региона ВОЗ. Женева: ВОЗ, 2006. 37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218"/>
      <w:bookmarkEnd w:id="44"/>
      <w:r>
        <w:rPr>
          <w:rFonts w:ascii="Calibri" w:hAnsi="Calibri" w:cs="Calibri"/>
        </w:rPr>
        <w:t xml:space="preserve">28. </w:t>
      </w:r>
      <w:hyperlink r:id="rId17" w:history="1">
        <w:proofErr w:type="gramStart"/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назначения и выплаты государственных пособий работникам предприятий, учреждений и организаций государственной и муниципальной систем здравоохранения,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человека, в случае заражения вирусом иммунодефицита человека при исполнении своих служебных обязанностей и членам семей работников указанных категорий в случае их смерти:</w:t>
      </w:r>
      <w:proofErr w:type="gramEnd"/>
      <w:r>
        <w:rPr>
          <w:rFonts w:ascii="Calibri" w:hAnsi="Calibri" w:cs="Calibri"/>
        </w:rPr>
        <w:t xml:space="preserve"> Постановление Правительства РФ от 20.06.1997 N 757.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219"/>
      <w:bookmarkEnd w:id="45"/>
      <w:r>
        <w:rPr>
          <w:rFonts w:ascii="Calibri" w:hAnsi="Calibri" w:cs="Calibri"/>
        </w:rPr>
        <w:t xml:space="preserve">29. </w:t>
      </w:r>
      <w:hyperlink r:id="rId1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обязательного медицинского освидетельствования на выявление вируса иммунодефицита человека (ВИЧ-инфекции): Постановление Правительства РФ от 13.10.1995 N 1017.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220"/>
      <w:bookmarkEnd w:id="46"/>
      <w:r>
        <w:rPr>
          <w:rFonts w:ascii="Calibri" w:hAnsi="Calibri" w:cs="Calibri"/>
        </w:rPr>
        <w:t xml:space="preserve">30. Предупреждение заражения, в том числе медицинских работников, вирусом иммунодефицита человека на рабочем месте: методические </w:t>
      </w:r>
      <w:hyperlink r:id="rId19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06.08.2007 N 5961-РХ. М., 2007. 17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221"/>
      <w:bookmarkEnd w:id="47"/>
      <w:r>
        <w:rPr>
          <w:rFonts w:ascii="Calibri" w:hAnsi="Calibri" w:cs="Calibri"/>
        </w:rPr>
        <w:t xml:space="preserve">31. Руководство по инфекционному контролю в стационаре/под ред. </w:t>
      </w:r>
      <w:proofErr w:type="spellStart"/>
      <w:r>
        <w:rPr>
          <w:rFonts w:ascii="Calibri" w:hAnsi="Calibri" w:cs="Calibri"/>
        </w:rPr>
        <w:t>Р.Венцеля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Т.Бревера</w:t>
      </w:r>
      <w:proofErr w:type="spellEnd"/>
      <w:r>
        <w:rPr>
          <w:rFonts w:ascii="Calibri" w:hAnsi="Calibri" w:cs="Calibri"/>
        </w:rPr>
        <w:t>, Ж-</w:t>
      </w:r>
      <w:proofErr w:type="spellStart"/>
      <w:r>
        <w:rPr>
          <w:rFonts w:ascii="Calibri" w:hAnsi="Calibri" w:cs="Calibri"/>
        </w:rPr>
        <w:t>П</w:t>
      </w:r>
      <w:proofErr w:type="gramStart"/>
      <w:r>
        <w:rPr>
          <w:rFonts w:ascii="Calibri" w:hAnsi="Calibri" w:cs="Calibri"/>
        </w:rPr>
        <w:t>.Б</w:t>
      </w:r>
      <w:proofErr w:type="gramEnd"/>
      <w:r>
        <w:rPr>
          <w:rFonts w:ascii="Calibri" w:hAnsi="Calibri" w:cs="Calibri"/>
        </w:rPr>
        <w:t>утцлера</w:t>
      </w:r>
      <w:proofErr w:type="spellEnd"/>
      <w:r>
        <w:rPr>
          <w:rFonts w:ascii="Calibri" w:hAnsi="Calibri" w:cs="Calibri"/>
        </w:rPr>
        <w:t>. Смоленск: МАКМАХ, 2003. 272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222"/>
      <w:bookmarkEnd w:id="48"/>
      <w:r>
        <w:rPr>
          <w:rFonts w:ascii="Calibri" w:hAnsi="Calibri" w:cs="Calibri"/>
        </w:rPr>
        <w:t xml:space="preserve">32. Санитарно-эпидемиологические </w:t>
      </w:r>
      <w:hyperlink r:id="rId2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"Профилактика ВИЧ-инфекции": СанПиН 3.1.5.2826-10. М., 2011.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223"/>
      <w:bookmarkEnd w:id="49"/>
      <w:r>
        <w:rPr>
          <w:rFonts w:ascii="Calibri" w:hAnsi="Calibri" w:cs="Calibri"/>
        </w:rPr>
        <w:t xml:space="preserve">33. Санитарно-эпидемиологические </w:t>
      </w:r>
      <w:hyperlink r:id="rId21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обращению с медицинскими отходами: СанПиН 2.1.7.2790-10. М., 2010.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224"/>
      <w:bookmarkEnd w:id="50"/>
      <w:r>
        <w:rPr>
          <w:rFonts w:ascii="Calibri" w:hAnsi="Calibri" w:cs="Calibri"/>
        </w:rPr>
        <w:t xml:space="preserve">34. Санитарно-эпидемиологические </w:t>
      </w:r>
      <w:hyperlink r:id="rId22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организациям, осуществляющим медицинскую деятельность: СанПиН 2.1.3.2630-10. М., 2010.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225"/>
      <w:bookmarkEnd w:id="51"/>
      <w:r>
        <w:rPr>
          <w:rFonts w:ascii="Calibri" w:hAnsi="Calibri" w:cs="Calibri"/>
        </w:rPr>
        <w:t>35. Служба здоровья. Развитие эффективной политики в отношении ВИЧ-инфекции [Электронный ресурс]. Режим доступа: http://www.schooI20.aaanet.ru/udao.htm, свободный.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226"/>
      <w:bookmarkEnd w:id="52"/>
      <w:r>
        <w:rPr>
          <w:rFonts w:ascii="Calibri" w:hAnsi="Calibri" w:cs="Calibri"/>
        </w:rPr>
        <w:t xml:space="preserve">36. </w:t>
      </w:r>
      <w:proofErr w:type="spellStart"/>
      <w:r>
        <w:rPr>
          <w:rFonts w:ascii="Calibri" w:hAnsi="Calibri" w:cs="Calibri"/>
        </w:rPr>
        <w:t>Храпунова</w:t>
      </w:r>
      <w:proofErr w:type="spellEnd"/>
      <w:r>
        <w:rPr>
          <w:rFonts w:ascii="Calibri" w:hAnsi="Calibri" w:cs="Calibri"/>
        </w:rPr>
        <w:t xml:space="preserve"> И.А. Состояние внутрибольничной инфекционной заболеваемости медицинских работников в лечебно-профилактических учреждениях Москвы/</w:t>
      </w:r>
      <w:proofErr w:type="spellStart"/>
      <w:r>
        <w:rPr>
          <w:rFonts w:ascii="Calibri" w:hAnsi="Calibri" w:cs="Calibri"/>
        </w:rPr>
        <w:t>И.А.Храпунова</w:t>
      </w:r>
      <w:proofErr w:type="spellEnd"/>
      <w:r>
        <w:rPr>
          <w:rFonts w:ascii="Calibri" w:hAnsi="Calibri" w:cs="Calibri"/>
        </w:rPr>
        <w:t>//Эпидемиология и инфекционные болезни. 2002. N 2. С. 20-23.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227"/>
      <w:bookmarkEnd w:id="53"/>
      <w:r>
        <w:rPr>
          <w:rFonts w:ascii="Calibri" w:hAnsi="Calibri" w:cs="Calibri"/>
        </w:rPr>
        <w:t xml:space="preserve">37. </w:t>
      </w:r>
      <w:proofErr w:type="spellStart"/>
      <w:r>
        <w:rPr>
          <w:rFonts w:ascii="Calibri" w:hAnsi="Calibri" w:cs="Calibri"/>
        </w:rPr>
        <w:t>Шахгильдян</w:t>
      </w:r>
      <w:proofErr w:type="spellEnd"/>
      <w:r>
        <w:rPr>
          <w:rFonts w:ascii="Calibri" w:hAnsi="Calibri" w:cs="Calibri"/>
        </w:rPr>
        <w:t xml:space="preserve"> И.В. Парентеральные вирусные гепатиты (эпидемиология, диагностика, профилактика)/</w:t>
      </w:r>
      <w:proofErr w:type="spellStart"/>
      <w:r>
        <w:rPr>
          <w:rFonts w:ascii="Calibri" w:hAnsi="Calibri" w:cs="Calibri"/>
        </w:rPr>
        <w:t>И.В.Шахгильдян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М.И.Михайлов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Г.Г.Онищенко</w:t>
      </w:r>
      <w:proofErr w:type="spellEnd"/>
      <w:r>
        <w:rPr>
          <w:rFonts w:ascii="Calibri" w:hAnsi="Calibri" w:cs="Calibri"/>
        </w:rPr>
        <w:t>. М.: ГОУ ВУНМЦ МЗ РФ, 2003. 384 с.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228"/>
      <w:bookmarkEnd w:id="54"/>
      <w:r>
        <w:rPr>
          <w:rFonts w:ascii="Calibri" w:hAnsi="Calibri" w:cs="Calibri"/>
        </w:rPr>
        <w:t>38. Экспресс-тест на ВИЧ-инфекцию в системе профилактических мероприятий профессионального заражения медицинских работников: методические рекомендации N 4. М., 2007. 12 с.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55" w:name="Par229"/>
      <w:bookmarkEnd w:id="55"/>
      <w:r>
        <w:rPr>
          <w:rFonts w:ascii="Calibri" w:hAnsi="Calibri" w:cs="Calibri"/>
        </w:rPr>
        <w:t xml:space="preserve">39. Эпидемиологическое расследование случая ВИЧ-инфекции и проведение противоэпидемических мероприятий: методические </w:t>
      </w:r>
      <w:hyperlink r:id="rId23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МЗ СР РФ от 20.09.2007 N 6963-РХ. М</w:t>
      </w:r>
      <w:r w:rsidRPr="00840185">
        <w:rPr>
          <w:rFonts w:ascii="Calibri" w:hAnsi="Calibri" w:cs="Calibri"/>
          <w:lang w:val="en-US"/>
        </w:rPr>
        <w:t xml:space="preserve">., 2007. 22 </w:t>
      </w:r>
      <w:r>
        <w:rPr>
          <w:rFonts w:ascii="Calibri" w:hAnsi="Calibri" w:cs="Calibri"/>
        </w:rPr>
        <w:t>с</w:t>
      </w:r>
      <w:r w:rsidRPr="00840185">
        <w:rPr>
          <w:rFonts w:ascii="Calibri" w:hAnsi="Calibri" w:cs="Calibri"/>
          <w:lang w:val="en-US"/>
        </w:rPr>
        <w:t>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56" w:name="Par230"/>
      <w:bookmarkEnd w:id="56"/>
      <w:r w:rsidRPr="00840185">
        <w:rPr>
          <w:rFonts w:ascii="Calibri" w:hAnsi="Calibri" w:cs="Calibri"/>
          <w:lang w:val="en-US"/>
        </w:rPr>
        <w:t xml:space="preserve">40. </w:t>
      </w:r>
      <w:proofErr w:type="spellStart"/>
      <w:r w:rsidRPr="00840185">
        <w:rPr>
          <w:rFonts w:ascii="Calibri" w:hAnsi="Calibri" w:cs="Calibri"/>
          <w:lang w:val="en-US"/>
        </w:rPr>
        <w:t>Berridge</w:t>
      </w:r>
      <w:proofErr w:type="spellEnd"/>
      <w:r w:rsidRPr="00840185">
        <w:rPr>
          <w:rFonts w:ascii="Calibri" w:hAnsi="Calibri" w:cs="Calibri"/>
          <w:lang w:val="en-US"/>
        </w:rPr>
        <w:t xml:space="preserve"> D.C. Eye protection for the vascular surgeon/</w:t>
      </w:r>
      <w:proofErr w:type="spellStart"/>
      <w:r w:rsidRPr="00840185">
        <w:rPr>
          <w:rFonts w:ascii="Calibri" w:hAnsi="Calibri" w:cs="Calibri"/>
          <w:lang w:val="en-US"/>
        </w:rPr>
        <w:t>D.C.Berridge</w:t>
      </w:r>
      <w:proofErr w:type="spellEnd"/>
      <w:r w:rsidRPr="00840185">
        <w:rPr>
          <w:rFonts w:ascii="Calibri" w:hAnsi="Calibri" w:cs="Calibri"/>
          <w:lang w:val="en-US"/>
        </w:rPr>
        <w:t xml:space="preserve">, </w:t>
      </w:r>
      <w:proofErr w:type="spellStart"/>
      <w:r w:rsidRPr="00840185">
        <w:rPr>
          <w:rFonts w:ascii="Calibri" w:hAnsi="Calibri" w:cs="Calibri"/>
          <w:lang w:val="en-US"/>
        </w:rPr>
        <w:t>T.A.Lees</w:t>
      </w:r>
      <w:proofErr w:type="spellEnd"/>
      <w:r w:rsidRPr="00840185">
        <w:rPr>
          <w:rFonts w:ascii="Calibri" w:hAnsi="Calibri" w:cs="Calibri"/>
          <w:lang w:val="en-US"/>
        </w:rPr>
        <w:t xml:space="preserve">, </w:t>
      </w:r>
      <w:proofErr w:type="spellStart"/>
      <w:r w:rsidRPr="00840185">
        <w:rPr>
          <w:rFonts w:ascii="Calibri" w:hAnsi="Calibri" w:cs="Calibri"/>
          <w:lang w:val="en-US"/>
        </w:rPr>
        <w:t>J.Chamberlain</w:t>
      </w:r>
      <w:proofErr w:type="spellEnd"/>
      <w:r w:rsidRPr="00840185">
        <w:rPr>
          <w:rFonts w:ascii="Calibri" w:hAnsi="Calibri" w:cs="Calibri"/>
          <w:lang w:val="en-US"/>
        </w:rPr>
        <w:t xml:space="preserve">, </w:t>
      </w:r>
      <w:proofErr w:type="spellStart"/>
      <w:r w:rsidRPr="00840185">
        <w:rPr>
          <w:rFonts w:ascii="Calibri" w:hAnsi="Calibri" w:cs="Calibri"/>
          <w:lang w:val="en-US"/>
        </w:rPr>
        <w:t>N.A.Jones</w:t>
      </w:r>
      <w:proofErr w:type="spellEnd"/>
      <w:r w:rsidRPr="00840185">
        <w:rPr>
          <w:rFonts w:ascii="Calibri" w:hAnsi="Calibri" w:cs="Calibri"/>
          <w:lang w:val="en-US"/>
        </w:rPr>
        <w:t>//</w:t>
      </w:r>
      <w:proofErr w:type="spellStart"/>
      <w:r w:rsidRPr="00840185">
        <w:rPr>
          <w:rFonts w:ascii="Calibri" w:hAnsi="Calibri" w:cs="Calibri"/>
          <w:lang w:val="en-US"/>
        </w:rPr>
        <w:t>Br.J.Surg</w:t>
      </w:r>
      <w:proofErr w:type="spellEnd"/>
      <w:r w:rsidRPr="00840185">
        <w:rPr>
          <w:rFonts w:ascii="Calibri" w:hAnsi="Calibri" w:cs="Calibri"/>
          <w:lang w:val="en-US"/>
        </w:rPr>
        <w:t>. 1993. Vol. 80, N 11. P. 1379-1380.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57" w:name="Par231"/>
      <w:bookmarkEnd w:id="57"/>
      <w:r w:rsidRPr="00840185">
        <w:rPr>
          <w:rFonts w:ascii="Calibri" w:hAnsi="Calibri" w:cs="Calibri"/>
          <w:lang w:val="en-US"/>
        </w:rPr>
        <w:t>41. Cardo D.M. A case-control study of HIV seroconversion in health care workers after percutaneous exposure centers for disease control and prevention needlestick surveillance group/D.M.Cardo, D.H.Culver, C.A.Ciesielski et al.//The New England journal of medicine. 1997. Vol. 337, N 21. P. 1485-1490.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58" w:name="Par232"/>
      <w:bookmarkEnd w:id="58"/>
      <w:r w:rsidRPr="00840185">
        <w:rPr>
          <w:rFonts w:ascii="Calibri" w:hAnsi="Calibri" w:cs="Calibri"/>
          <w:lang w:val="en-US"/>
        </w:rPr>
        <w:t xml:space="preserve">42. CDC. Surveillance of healthcare personnel with HIV/AIDS, as of December 2002 [Electronic </w:t>
      </w:r>
      <w:r w:rsidRPr="00840185">
        <w:rPr>
          <w:rFonts w:ascii="Calibri" w:hAnsi="Calibri" w:cs="Calibri"/>
          <w:lang w:val="en-US"/>
        </w:rPr>
        <w:lastRenderedPageBreak/>
        <w:t>resource]. Mode of access: http://www.cdc.gov/ncidod/dhqp/bp_hiv_hp_with.html.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59" w:name="Par233"/>
      <w:bookmarkEnd w:id="59"/>
      <w:r w:rsidRPr="00840185">
        <w:rPr>
          <w:rFonts w:ascii="Calibri" w:hAnsi="Calibri" w:cs="Calibri"/>
          <w:lang w:val="en-US"/>
        </w:rPr>
        <w:t>43. Deutsche AIDS Gesellschaft (DAIG). Konsensusempfehlung zur Therapie der HIV-Infektion, Aktualisierung. Juli 2002 [Die elektronische Ressourse]. Die Zugriffsart: http://hiv.net/link.php?!d = 46, freie Verfugbarkeit.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60" w:name="Par234"/>
      <w:bookmarkEnd w:id="60"/>
      <w:r w:rsidRPr="00840185">
        <w:rPr>
          <w:rFonts w:ascii="Calibri" w:hAnsi="Calibri" w:cs="Calibri"/>
          <w:lang w:val="en-US"/>
        </w:rPr>
        <w:t>44. Do A.N. Occupationally acquired human immunodeficiency virus (HIV) infection: national case surveillance data during 20 years of the HIV epidemic in the United States/A.N.Do, C.A.Ciesielski, R.P.Metler et al.//Infect. Control Hosp. Epidemiol. 2003. Vol. 24, N 2. P. 86-96.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61" w:name="Par235"/>
      <w:bookmarkEnd w:id="61"/>
      <w:r w:rsidRPr="00840185">
        <w:rPr>
          <w:rFonts w:ascii="Calibri" w:hAnsi="Calibri" w:cs="Calibri"/>
          <w:lang w:val="en-US"/>
        </w:rPr>
        <w:t>45. Elder A. Sharps injuries in UK health care: a review of injury rates, viral transmission and potential efficacy of safety devices/A.Elder, C.Paterson//Occupational medicine. 2006. Vol. 56, N 8. P. 566-574.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2" w:name="Par236"/>
      <w:bookmarkEnd w:id="62"/>
      <w:r w:rsidRPr="00840185">
        <w:rPr>
          <w:rFonts w:ascii="Calibri" w:hAnsi="Calibri" w:cs="Calibri"/>
          <w:lang w:val="en-US"/>
        </w:rPr>
        <w:t xml:space="preserve">46. Fahey B.J. Frequency of nonparenteral occupational exposures to blood and body fluids before and after universal precautions training/B.J.Fahey, D.E.Koziol, S.M.Banks et al//Am. J. Med. 1991. </w:t>
      </w:r>
      <w:proofErr w:type="spellStart"/>
      <w:r>
        <w:rPr>
          <w:rFonts w:ascii="Calibri" w:hAnsi="Calibri" w:cs="Calibri"/>
        </w:rPr>
        <w:t>Vol</w:t>
      </w:r>
      <w:proofErr w:type="spellEnd"/>
      <w:r>
        <w:rPr>
          <w:rFonts w:ascii="Calibri" w:hAnsi="Calibri" w:cs="Calibri"/>
        </w:rPr>
        <w:t>. 90, N 2. P. 145-153.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237"/>
      <w:bookmarkEnd w:id="63"/>
      <w:r>
        <w:rPr>
          <w:rFonts w:ascii="Calibri" w:hAnsi="Calibri" w:cs="Calibri"/>
        </w:rPr>
        <w:t xml:space="preserve">47. </w:t>
      </w:r>
      <w:proofErr w:type="spellStart"/>
      <w:r>
        <w:rPr>
          <w:rFonts w:ascii="Calibri" w:hAnsi="Calibri" w:cs="Calibri"/>
        </w:rPr>
        <w:t>Healing</w:t>
      </w:r>
      <w:proofErr w:type="spellEnd"/>
      <w:r>
        <w:rPr>
          <w:rFonts w:ascii="Calibri" w:hAnsi="Calibri" w:cs="Calibri"/>
        </w:rPr>
        <w:t xml:space="preserve"> T.D., </w:t>
      </w:r>
      <w:proofErr w:type="spellStart"/>
      <w:r>
        <w:rPr>
          <w:rFonts w:ascii="Calibri" w:hAnsi="Calibri" w:cs="Calibri"/>
        </w:rPr>
        <w:t>Hoffman</w:t>
      </w:r>
      <w:proofErr w:type="spellEnd"/>
      <w:r>
        <w:rPr>
          <w:rFonts w:ascii="Calibri" w:hAnsi="Calibri" w:cs="Calibri"/>
        </w:rPr>
        <w:t xml:space="preserve"> P., </w:t>
      </w:r>
      <w:proofErr w:type="spellStart"/>
      <w:r>
        <w:rPr>
          <w:rFonts w:ascii="Calibri" w:hAnsi="Calibri" w:cs="Calibri"/>
        </w:rPr>
        <w:t>Young</w:t>
      </w:r>
      <w:proofErr w:type="spellEnd"/>
      <w:r>
        <w:rPr>
          <w:rFonts w:ascii="Calibri" w:hAnsi="Calibri" w:cs="Calibri"/>
        </w:rPr>
        <w:t xml:space="preserve"> S.E.G. Инфекционная опасность трупного материала//Руководство по инфекционному контролю в стационаре: пер. с англ./под ред. </w:t>
      </w:r>
      <w:proofErr w:type="spellStart"/>
      <w:r>
        <w:rPr>
          <w:rFonts w:ascii="Calibri" w:hAnsi="Calibri" w:cs="Calibri"/>
        </w:rPr>
        <w:t>Р.Венцеля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Т.Бревера</w:t>
      </w:r>
      <w:proofErr w:type="spellEnd"/>
      <w:r>
        <w:rPr>
          <w:rFonts w:ascii="Calibri" w:hAnsi="Calibri" w:cs="Calibri"/>
        </w:rPr>
        <w:t>, Ж-</w:t>
      </w:r>
      <w:proofErr w:type="spellStart"/>
      <w:r>
        <w:rPr>
          <w:rFonts w:ascii="Calibri" w:hAnsi="Calibri" w:cs="Calibri"/>
        </w:rPr>
        <w:t>П</w:t>
      </w:r>
      <w:proofErr w:type="gramStart"/>
      <w:r>
        <w:rPr>
          <w:rFonts w:ascii="Calibri" w:hAnsi="Calibri" w:cs="Calibri"/>
        </w:rPr>
        <w:t>.Б</w:t>
      </w:r>
      <w:proofErr w:type="gramEnd"/>
      <w:r>
        <w:rPr>
          <w:rFonts w:ascii="Calibri" w:hAnsi="Calibri" w:cs="Calibri"/>
        </w:rPr>
        <w:t>утцлера</w:t>
      </w:r>
      <w:proofErr w:type="spellEnd"/>
      <w:r>
        <w:rPr>
          <w:rFonts w:ascii="Calibri" w:hAnsi="Calibri" w:cs="Calibri"/>
        </w:rPr>
        <w:t>. Смоленск: МАКМАХ, 2003. С. 257-268.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64" w:name="Par238"/>
      <w:bookmarkEnd w:id="64"/>
      <w:r w:rsidRPr="00840185">
        <w:rPr>
          <w:rFonts w:ascii="Calibri" w:hAnsi="Calibri" w:cs="Calibri"/>
          <w:lang w:val="en-US"/>
        </w:rPr>
        <w:t>48. HIV&amp;AIDS. PEP als Sofortmassnahme nach moglicher Infektion [Die elektronische Ressourse]. Die Zugriffsart: http://www.aidsaufklaerung.de/hivaids/sofortmanahmen/pepalssofor.htm, freie Verfugbarkeit.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65" w:name="Par239"/>
      <w:bookmarkEnd w:id="65"/>
      <w:r w:rsidRPr="00840185">
        <w:rPr>
          <w:rFonts w:ascii="Calibri" w:hAnsi="Calibri" w:cs="Calibri"/>
          <w:lang w:val="en-US"/>
        </w:rPr>
        <w:t>49. Kaczan E. Arbejdsskade med risiko for transmission af blodbaren smitte. En opgorelse af et toarsmateriale I Holstebro Centralsygehus/E.Kaczan, I.Gottlieb, H.Jans//Ugeskr Laeger. 1994. Vol. 156, N 30. P. 4360-4364.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66" w:name="Par240"/>
      <w:bookmarkEnd w:id="66"/>
      <w:r w:rsidRPr="00840185">
        <w:rPr>
          <w:rFonts w:ascii="Calibri" w:hAnsi="Calibri" w:cs="Calibri"/>
          <w:lang w:val="en-US"/>
        </w:rPr>
        <w:t>50. Mast S.T. Efficacy of gloves in reduction blood volumes transferred during simulated needlestick injury/S.T.Mast, J.D.Woolwine, J.L.Gerberding//J.Infect. Dis. 1993. Vol. 168, N 6. P. 1589-1592.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67" w:name="Par241"/>
      <w:bookmarkEnd w:id="67"/>
      <w:r w:rsidRPr="00840185">
        <w:rPr>
          <w:rFonts w:ascii="Calibri" w:hAnsi="Calibri" w:cs="Calibri"/>
          <w:lang w:val="en-US"/>
        </w:rPr>
        <w:t>51. Nystrom P.O. Patient to surgeon infection - fact or fiction/P.O.Nystrom, D.Witmann//Brit. J. Surg. 2003. Vol. 90, N 15. P. 1315-1316.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68" w:name="Par242"/>
      <w:bookmarkEnd w:id="68"/>
      <w:r w:rsidRPr="00840185">
        <w:rPr>
          <w:rFonts w:ascii="Calibri" w:hAnsi="Calibri" w:cs="Calibri"/>
          <w:lang w:val="en-US"/>
        </w:rPr>
        <w:t>52. Perry J. EPINet report: 2001 percutaneous injury rates/J.Perry, G.Parcer, J.Jagger//Adv. Exposure Prev. 2003. Vol. 6, N 1. P. 32-36.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69" w:name="Par243"/>
      <w:bookmarkEnd w:id="69"/>
      <w:r w:rsidRPr="00840185">
        <w:rPr>
          <w:rFonts w:ascii="Calibri" w:hAnsi="Calibri" w:cs="Calibri"/>
          <w:lang w:val="en-US"/>
        </w:rPr>
        <w:t>53. Puro V. Towards a standard HIV post exposure prophylaxis for healthcore workers in Europe/V.Puro, S.Cicalini, G. de Carli et al//Eurosurveillance. 2004. Vol. 9, N 2. P. 40-43.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70" w:name="Par244"/>
      <w:bookmarkEnd w:id="70"/>
      <w:r w:rsidRPr="00840185">
        <w:rPr>
          <w:rFonts w:ascii="Calibri" w:hAnsi="Calibri" w:cs="Calibri"/>
          <w:lang w:val="en-US"/>
        </w:rPr>
        <w:t>54. Schmid K. Needlestick injuries and other occupational exposures to body fluids amongst employees and medical students of a german university: incidence and follow-up/K.Schmid, C.Schwager, H.Drexler//The Journal of hospital infection. 2007. Vol. 65, N 2. P. 124-130.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71" w:name="Par245"/>
      <w:bookmarkEnd w:id="71"/>
      <w:r w:rsidRPr="00840185">
        <w:rPr>
          <w:rFonts w:ascii="Calibri" w:hAnsi="Calibri" w:cs="Calibri"/>
          <w:lang w:val="en-US"/>
        </w:rPr>
        <w:t>55. Tomkins S. Occupational transmission of HIV/S.Tomkins, F.Ncube. London: Health Protection Agency Centre for Infections, 2005. 40 p.</w:t>
      </w:r>
    </w:p>
    <w:p w:rsidR="00840185" w:rsidRP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72" w:name="Par246"/>
      <w:bookmarkEnd w:id="72"/>
      <w:r w:rsidRPr="00840185">
        <w:rPr>
          <w:rFonts w:ascii="Calibri" w:hAnsi="Calibri" w:cs="Calibri"/>
          <w:lang w:val="en-US"/>
        </w:rPr>
        <w:t>56. Universal precautions including injection safety. Geneva, WHO [Electronic resource]. Mode of access: http://www.Who.int/hiv/tropics/precautions/universal/en.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3" w:name="Par247"/>
      <w:bookmarkEnd w:id="73"/>
      <w:r w:rsidRPr="00840185">
        <w:rPr>
          <w:rFonts w:ascii="Calibri" w:hAnsi="Calibri" w:cs="Calibri"/>
          <w:lang w:val="en-US"/>
        </w:rPr>
        <w:t xml:space="preserve">57. Wicker S. Prevalence and prevention of needlestick injuries among health care workers in a German university hospital/S.Wicker, J.Jung, R.Allwinn et al//Int. </w:t>
      </w:r>
      <w:proofErr w:type="spellStart"/>
      <w:r>
        <w:rPr>
          <w:rFonts w:ascii="Calibri" w:hAnsi="Calibri" w:cs="Calibri"/>
        </w:rPr>
        <w:t>Arch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Occup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Environ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Health</w:t>
      </w:r>
      <w:proofErr w:type="spellEnd"/>
      <w:r>
        <w:rPr>
          <w:rFonts w:ascii="Calibri" w:hAnsi="Calibri" w:cs="Calibri"/>
        </w:rPr>
        <w:t xml:space="preserve">. 2008. </w:t>
      </w:r>
      <w:proofErr w:type="spellStart"/>
      <w:r>
        <w:rPr>
          <w:rFonts w:ascii="Calibri" w:hAnsi="Calibri" w:cs="Calibri"/>
        </w:rPr>
        <w:t>Vol</w:t>
      </w:r>
      <w:proofErr w:type="spellEnd"/>
      <w:r>
        <w:rPr>
          <w:rFonts w:ascii="Calibri" w:hAnsi="Calibri" w:cs="Calibri"/>
        </w:rPr>
        <w:t>. 81, N 3. P. 347-354.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4" w:name="Par253"/>
      <w:bookmarkEnd w:id="74"/>
      <w:r>
        <w:rPr>
          <w:rFonts w:ascii="Calibri" w:hAnsi="Calibri" w:cs="Calibri"/>
        </w:rPr>
        <w:t>Приложение 1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5" w:name="Par255"/>
      <w:bookmarkEnd w:id="75"/>
      <w:r>
        <w:rPr>
          <w:rFonts w:ascii="Calibri" w:hAnsi="Calibri" w:cs="Calibri"/>
        </w:rPr>
        <w:t>РЕКОМЕНДУЕМЫЙ СОСТАВ АПТЕЧКИ ДЛЯ ПРОВЕДЕНИЯ ОБРАБОТКИ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ПОВРЕЖДЕНИЙ [</w:t>
      </w:r>
      <w:hyperlink w:anchor="Par218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w:anchor="Par219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, </w:t>
      </w:r>
      <w:hyperlink w:anchor="Par222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, </w:t>
      </w:r>
      <w:hyperlink w:anchor="Par228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>]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Ватные и марлевые тампоны - по 5 штук (обработка кожных покровов, слизистых оболочек).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70%-</w:t>
      </w:r>
      <w:proofErr w:type="spellStart"/>
      <w:r>
        <w:rPr>
          <w:rFonts w:ascii="Calibri" w:hAnsi="Calibri" w:cs="Calibri"/>
        </w:rPr>
        <w:t>ный</w:t>
      </w:r>
      <w:proofErr w:type="spellEnd"/>
      <w:r>
        <w:rPr>
          <w:rFonts w:ascii="Calibri" w:hAnsi="Calibri" w:cs="Calibri"/>
        </w:rPr>
        <w:t xml:space="preserve"> раствор этилового спирта - 100 мл (обработка кожных покровов, </w:t>
      </w:r>
      <w:proofErr w:type="spellStart"/>
      <w:r>
        <w:rPr>
          <w:rFonts w:ascii="Calibri" w:hAnsi="Calibri" w:cs="Calibri"/>
        </w:rPr>
        <w:lastRenderedPageBreak/>
        <w:t>прополаскивание</w:t>
      </w:r>
      <w:proofErr w:type="spellEnd"/>
      <w:r>
        <w:rPr>
          <w:rFonts w:ascii="Calibri" w:hAnsi="Calibri" w:cs="Calibri"/>
        </w:rPr>
        <w:t xml:space="preserve"> полости рта).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5%-</w:t>
      </w:r>
      <w:proofErr w:type="spellStart"/>
      <w:r>
        <w:rPr>
          <w:rFonts w:ascii="Calibri" w:hAnsi="Calibri" w:cs="Calibri"/>
        </w:rPr>
        <w:t>ный</w:t>
      </w:r>
      <w:proofErr w:type="spellEnd"/>
      <w:r>
        <w:rPr>
          <w:rFonts w:ascii="Calibri" w:hAnsi="Calibri" w:cs="Calibri"/>
        </w:rPr>
        <w:t xml:space="preserve"> спиртовой раствор йода - 1 флакон (обработка раневой поверхности).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Лейкопластырь антисептический - 1 упаковка (закрытие микротравм).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Напальчники - 5 штук (закрытие микротравм).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Ножницы металлические.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Пипетки стеклянные - 5 штук.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Аптечка должна храниться в промаркированном металлическом ящике. Обязанности по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хранением и пополнением мини-укладки возлагаются на главную (старшую) медицинскую сестру ГСМЭУ и ответственного за профилактику ВИЧ-инфекции.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6" w:name="Par272"/>
      <w:bookmarkEnd w:id="76"/>
      <w:r>
        <w:rPr>
          <w:rFonts w:ascii="Calibri" w:hAnsi="Calibri" w:cs="Calibri"/>
        </w:rPr>
        <w:t>Приложение 2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7" w:name="Par274"/>
      <w:bookmarkEnd w:id="77"/>
      <w:r>
        <w:rPr>
          <w:rFonts w:ascii="Calibri" w:hAnsi="Calibri" w:cs="Calibri"/>
        </w:rPr>
        <w:t>РЕКОМЕНДУЕМАЯ ФОРМА ЗАПИСИ В ЖУРНАЛЕ УЧЕТА ТРАВМ И АВАРИЙ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 МЕДИЦИНСКИХ РАБОТНИКОВ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pStyle w:val="ConsPlusNonformat"/>
      </w:pPr>
      <w:r>
        <w:t>Дата ___/___/____/, время _____ ч. _____ мин.</w:t>
      </w:r>
    </w:p>
    <w:p w:rsidR="00840185" w:rsidRDefault="00840185">
      <w:pPr>
        <w:pStyle w:val="ConsPlusNonformat"/>
      </w:pPr>
      <w:r>
        <w:t>Ф.И.О. медработника _______________________________________________________</w:t>
      </w:r>
    </w:p>
    <w:p w:rsidR="00840185" w:rsidRDefault="00840185">
      <w:pPr>
        <w:pStyle w:val="ConsPlusNonformat"/>
      </w:pPr>
      <w:r>
        <w:t>Должность медработника ____________________________________________________</w:t>
      </w:r>
    </w:p>
    <w:p w:rsidR="00840185" w:rsidRDefault="00840185">
      <w:pPr>
        <w:pStyle w:val="ConsPlusNonformat"/>
      </w:pPr>
      <w:r>
        <w:t>Проводимая манипуляция ____________________________________________________</w:t>
      </w:r>
    </w:p>
    <w:p w:rsidR="00840185" w:rsidRDefault="00840185">
      <w:pPr>
        <w:pStyle w:val="ConsPlusNonformat"/>
      </w:pPr>
      <w:r>
        <w:t>Характер полученных повреждений ___________________________________________</w:t>
      </w:r>
    </w:p>
    <w:p w:rsidR="00840185" w:rsidRDefault="00840185">
      <w:pPr>
        <w:pStyle w:val="ConsPlusNonformat"/>
      </w:pPr>
      <w:r>
        <w:t>Краткое описание обстоятельств аварийной ситуации _________________________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  <w:r>
        <w:t>Предпринятые меры__________________________________________________________</w:t>
      </w:r>
    </w:p>
    <w:p w:rsidR="00840185" w:rsidRDefault="00840185">
      <w:pPr>
        <w:pStyle w:val="ConsPlusNonformat"/>
      </w:pPr>
    </w:p>
    <w:p w:rsidR="00840185" w:rsidRDefault="00840185">
      <w:pPr>
        <w:pStyle w:val="ConsPlusNonformat"/>
      </w:pPr>
      <w:r>
        <w:t>Подпись зав. подразделением _______________________________________________</w:t>
      </w:r>
    </w:p>
    <w:p w:rsidR="00840185" w:rsidRDefault="00840185">
      <w:pPr>
        <w:pStyle w:val="ConsPlusNonformat"/>
      </w:pPr>
      <w:r>
        <w:t>Подпись ответственного за профилактику ВИЧ-инфекции _______________________</w:t>
      </w:r>
    </w:p>
    <w:p w:rsidR="00840185" w:rsidRDefault="00840185">
      <w:pPr>
        <w:pStyle w:val="ConsPlusNonformat"/>
      </w:pPr>
      <w:r>
        <w:t>Подпись главной (старшей) медсестры _______________________________________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8" w:name="Par294"/>
      <w:bookmarkEnd w:id="78"/>
      <w:r>
        <w:rPr>
          <w:rFonts w:ascii="Calibri" w:hAnsi="Calibri" w:cs="Calibri"/>
        </w:rPr>
        <w:t>Приложение 3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СОСТАВ УКЛАДКИ "АНТИ-ВИЧ"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Зидовудин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азидотимидин</w:t>
      </w:r>
      <w:proofErr w:type="spellEnd"/>
      <w:r>
        <w:rPr>
          <w:rFonts w:ascii="Calibri" w:hAnsi="Calibri" w:cs="Calibri"/>
        </w:rPr>
        <w:t xml:space="preserve">) &lt;2&gt; (или его аналоги) - 54 </w:t>
      </w:r>
      <w:proofErr w:type="spellStart"/>
      <w:r>
        <w:rPr>
          <w:rFonts w:ascii="Calibri" w:hAnsi="Calibri" w:cs="Calibri"/>
        </w:rPr>
        <w:t>капс</w:t>
      </w:r>
      <w:proofErr w:type="spellEnd"/>
      <w:r>
        <w:rPr>
          <w:rFonts w:ascii="Calibri" w:hAnsi="Calibri" w:cs="Calibri"/>
        </w:rPr>
        <w:t>. по 100 мг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Ламивудин</w:t>
      </w:r>
      <w:proofErr w:type="spellEnd"/>
      <w:r>
        <w:rPr>
          <w:rFonts w:ascii="Calibri" w:hAnsi="Calibri" w:cs="Calibri"/>
        </w:rPr>
        <w:t xml:space="preserve"> (или его аналоги) - 18 </w:t>
      </w:r>
      <w:proofErr w:type="spellStart"/>
      <w:r>
        <w:rPr>
          <w:rFonts w:ascii="Calibri" w:hAnsi="Calibri" w:cs="Calibri"/>
        </w:rPr>
        <w:t>капс</w:t>
      </w:r>
      <w:proofErr w:type="spellEnd"/>
      <w:r>
        <w:rPr>
          <w:rFonts w:ascii="Calibri" w:hAnsi="Calibri" w:cs="Calibri"/>
        </w:rPr>
        <w:t>. по 150 мг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Лопинавир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ритонавир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калетра</w:t>
      </w:r>
      <w:proofErr w:type="spellEnd"/>
      <w:r>
        <w:rPr>
          <w:rFonts w:ascii="Calibri" w:hAnsi="Calibri" w:cs="Calibri"/>
        </w:rPr>
        <w:t>) &lt;2&gt; (или его аналоги) - 36 табл. по 200/50 мг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spellStart"/>
      <w:r>
        <w:rPr>
          <w:rFonts w:ascii="Calibri" w:hAnsi="Calibri" w:cs="Calibri"/>
        </w:rPr>
        <w:t>Ламивудин+Зидовудин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комбивир</w:t>
      </w:r>
      <w:proofErr w:type="spellEnd"/>
      <w:r>
        <w:rPr>
          <w:rFonts w:ascii="Calibri" w:hAnsi="Calibri" w:cs="Calibri"/>
        </w:rPr>
        <w:t xml:space="preserve">) &lt;2&gt; (или его аналоги) - 18 </w:t>
      </w:r>
      <w:proofErr w:type="spellStart"/>
      <w:r>
        <w:rPr>
          <w:rFonts w:ascii="Calibri" w:hAnsi="Calibri" w:cs="Calibri"/>
        </w:rPr>
        <w:t>капс</w:t>
      </w:r>
      <w:proofErr w:type="spellEnd"/>
      <w:r>
        <w:rPr>
          <w:rFonts w:ascii="Calibri" w:hAnsi="Calibri" w:cs="Calibri"/>
        </w:rPr>
        <w:t>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использовать строго по назначению врача-инфекциониста;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укладка рассчитана на 3 аварийных случая и прием препаратов в течение 3-х дней;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препараты, входящие в состав укладки, могут быть заменены на их аналоги из тех же фармакологических групп.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9" w:name="Par311"/>
      <w:bookmarkEnd w:id="79"/>
      <w:r>
        <w:rPr>
          <w:rFonts w:ascii="Calibri" w:hAnsi="Calibri" w:cs="Calibri"/>
        </w:rPr>
        <w:t>Приложение 4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0" w:name="Par313"/>
      <w:bookmarkEnd w:id="80"/>
      <w:r>
        <w:rPr>
          <w:rFonts w:ascii="Calibri" w:hAnsi="Calibri" w:cs="Calibri"/>
        </w:rPr>
        <w:t>РЕКОМЕНДУЕМАЯ ФОРМА ИНФОРМИРОВАННОГО СОГЛАСИЯ НА ПРОВЕДЕНИЕ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ЭКСТРЕННОЙ</w:t>
      </w:r>
      <w:proofErr w:type="gramEnd"/>
      <w:r>
        <w:rPr>
          <w:rFonts w:ascii="Calibri" w:hAnsi="Calibri" w:cs="Calibri"/>
        </w:rPr>
        <w:t xml:space="preserve"> ХИМИОПРОФИЛАКТИКИ ВИЧ-ИНФЕКЦИИ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pStyle w:val="ConsPlusNonformat"/>
      </w:pPr>
      <w:r>
        <w:t>Я, ___________________________________________________, 19__ года рождения,</w:t>
      </w:r>
    </w:p>
    <w:p w:rsidR="00840185" w:rsidRDefault="00840185">
      <w:pPr>
        <w:pStyle w:val="ConsPlusNonformat"/>
      </w:pPr>
      <w:r>
        <w:t xml:space="preserve">           (фамилия, имя, отчество полностью)</w:t>
      </w:r>
    </w:p>
    <w:p w:rsidR="00840185" w:rsidRDefault="00840185">
      <w:pPr>
        <w:pStyle w:val="ConsPlusNonformat"/>
      </w:pPr>
      <w:r>
        <w:t>настоящим   подтверждаю   свое  добровольное  согласие  на  проведение  мне</w:t>
      </w:r>
    </w:p>
    <w:p w:rsidR="00840185" w:rsidRDefault="00840185">
      <w:pPr>
        <w:pStyle w:val="ConsPlusNonformat"/>
      </w:pPr>
      <w:r>
        <w:t xml:space="preserve">(представляемому)  </w:t>
      </w:r>
      <w:proofErr w:type="spellStart"/>
      <w:r>
        <w:t>химиопрофилактики</w:t>
      </w:r>
      <w:proofErr w:type="spellEnd"/>
      <w:r>
        <w:t xml:space="preserve">  ВИЧ-инфекции  и/или </w:t>
      </w:r>
      <w:proofErr w:type="spellStart"/>
      <w:r>
        <w:t>химиопрофилактики</w:t>
      </w:r>
      <w:proofErr w:type="spellEnd"/>
    </w:p>
    <w:p w:rsidR="00840185" w:rsidRDefault="00840185">
      <w:pPr>
        <w:pStyle w:val="ConsPlusNonformat"/>
      </w:pPr>
      <w:r>
        <w:t>вторичных заболеваний следующими препаратами: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 подтверждаю, что мне (представляемому) даны полные и всесторонние разъяснения: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 назначенное мне (представляемому) лечение направлено на подавление размножения вируса иммунодефицита человека (ВИЧ) в организме и на предотвращение развития связанных с ВИЧ-инфекцией вторичных заболеваний; что терапия не приведет к полному излечению от ВИЧ-инфекции и не предотвратит полностью возможность заражения мною других лиц;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почему необходимо проведение терапии, разъяснено действие назначаемых мне (представляемому) препаратов и побочные реакции, которые они могут вызвать;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мне сообщен контактный телефон, по которому я, в случае необходимости, могу связаться с лечащим врачом или лицом, его замещающим (тел</w:t>
      </w:r>
      <w:proofErr w:type="gramStart"/>
      <w:r>
        <w:rPr>
          <w:rFonts w:ascii="Calibri" w:hAnsi="Calibri" w:cs="Calibri"/>
        </w:rPr>
        <w:t>.: ____________________).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 поставил (поставила) в известность лечащего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заболеваниях, о принимаемых лекарственных средствах. Я сообщил (сообщила) правдивые сведения о наследственности, а также об употреблении алкоголя, наркотических и токсических средств.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 обязуюсь (даю свое добровольное согласие на представляемого) строго в соответствии с предписаниями лечащего врача или лица, его замещающего: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проходить необходимые диагностические исследования: анализ крови общий и биохимический, исследования крови на определение вирусной нагрузки и иммунного статуса, вирусных гепатитов, рентгеновские, ультразвуковые и эндоскопические исследования;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назначенные лекарственные препараты; не принимать, не посоветовавшись с лечащим врачом, какие-либо, не назначенные им препараты (даже если они назначаются другим врачом не в экстренном порядке). Если же прием этих лекарств неизбежен (например, в экстренных случаях), сообщить об этом лечащему врачу в максимально короткие сроки;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сообщать незамедлительно (в течение суток) лечащему врачу обо всех изменениях в состоянии моего здоровья (представляемого) во время лечения, если я считаю, что эти изменения связаны с приемом назначенных мне (представляемому) препаратов.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 ознакомлен (ознакомлена), что отказ от лечения, несоблюдение режима приема препаратов, режима, установленного в данном лечебно-профилактическом учреждении, бесконтрольное самолечение могут осложнить процесс лечения и отрицательно сказаться на состоянии здоровья; назначенное мне лечение может быть прекращено по моему собственному желанию или решению лечащего врача, в том числе из-за несоблюдения мною режима приема препаратов или обследования.</w:t>
      </w:r>
      <w:proofErr w:type="gramEnd"/>
      <w:r>
        <w:rPr>
          <w:rFonts w:ascii="Calibri" w:hAnsi="Calibri" w:cs="Calibri"/>
        </w:rPr>
        <w:t xml:space="preserve"> В случае невыполнения мною предписаний и рекомендаций врача, а также иных разногласий в отношении моего (представляемого) лечения, в отношении меня (представляемого) может быть принято решение о передачи для диспансерного наблюдения и лечения другому лечащему врачу.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обследование и лечение в предложенном объеме.</w:t>
      </w:r>
      <w:proofErr w:type="gramEnd"/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Разрешаю, в случае необходимости, предоставить информацию о моем диагнозе, степени тяжести и характере заболевания моим родственникам, законным представителям, гражданам: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  <w:r>
        <w:t xml:space="preserve">        </w:t>
      </w:r>
      <w:proofErr w:type="gramStart"/>
      <w:r>
        <w:t>(фамилия, имя, отчество полностью, паспортные данные/место</w:t>
      </w:r>
      <w:proofErr w:type="gramEnd"/>
    </w:p>
    <w:p w:rsidR="00840185" w:rsidRDefault="00840185">
      <w:pPr>
        <w:pStyle w:val="ConsPlusNonformat"/>
      </w:pPr>
      <w:r>
        <w:t xml:space="preserve">                         прописки, дата рождения)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</w:p>
    <w:p w:rsidR="00840185" w:rsidRDefault="00840185">
      <w:pPr>
        <w:pStyle w:val="ConsPlusNonformat"/>
      </w:pPr>
      <w:r>
        <w:t>Дополнительная информация: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  <w:r>
        <w:t>___________________________________________________________________________</w:t>
      </w:r>
    </w:p>
    <w:p w:rsidR="00840185" w:rsidRDefault="00840185">
      <w:pPr>
        <w:pStyle w:val="ConsPlusNonformat"/>
      </w:pPr>
    </w:p>
    <w:p w:rsidR="00840185" w:rsidRDefault="00840185">
      <w:pPr>
        <w:pStyle w:val="ConsPlusNonformat"/>
      </w:pPr>
      <w:r>
        <w:t>Дата заполнения:                              "__" ______________ 20__ года</w:t>
      </w:r>
    </w:p>
    <w:p w:rsidR="00840185" w:rsidRDefault="00840185">
      <w:pPr>
        <w:pStyle w:val="ConsPlusNonformat"/>
      </w:pPr>
    </w:p>
    <w:p w:rsidR="00840185" w:rsidRDefault="00840185">
      <w:pPr>
        <w:pStyle w:val="ConsPlusNonformat"/>
      </w:pPr>
      <w:r>
        <w:t>Подпись                                       _____________________________</w:t>
      </w:r>
    </w:p>
    <w:p w:rsidR="00840185" w:rsidRDefault="00840185">
      <w:pPr>
        <w:pStyle w:val="ConsPlusNonformat"/>
      </w:pPr>
      <w:r>
        <w:t xml:space="preserve">                                                        (подпись)</w:t>
      </w:r>
    </w:p>
    <w:p w:rsidR="00840185" w:rsidRDefault="00840185">
      <w:pPr>
        <w:pStyle w:val="ConsPlusNonformat"/>
      </w:pPr>
    </w:p>
    <w:p w:rsidR="00840185" w:rsidRDefault="00840185">
      <w:pPr>
        <w:pStyle w:val="ConsPlusNonformat"/>
      </w:pPr>
      <w:r>
        <w:t>Расписался в моем присутствии:                _____________________________</w:t>
      </w:r>
    </w:p>
    <w:p w:rsidR="00840185" w:rsidRDefault="00840185">
      <w:pPr>
        <w:pStyle w:val="ConsPlusNonformat"/>
      </w:pPr>
      <w:r>
        <w:t xml:space="preserve">                                                        (подпись)</w:t>
      </w:r>
    </w:p>
    <w:p w:rsidR="00840185" w:rsidRDefault="00840185">
      <w:pPr>
        <w:pStyle w:val="ConsPlusNonformat"/>
      </w:pPr>
      <w:r>
        <w:t>Врач __________________________________</w:t>
      </w:r>
    </w:p>
    <w:p w:rsidR="00840185" w:rsidRDefault="00840185">
      <w:pPr>
        <w:pStyle w:val="ConsPlusNonformat"/>
      </w:pPr>
      <w:r>
        <w:t xml:space="preserve">            (должность, Ф.И.О.)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1" w:name="Par360"/>
      <w:bookmarkEnd w:id="81"/>
      <w:r>
        <w:rPr>
          <w:rFonts w:ascii="Calibri" w:hAnsi="Calibri" w:cs="Calibri"/>
        </w:rPr>
        <w:t>Приложение 5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Н-1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октября 2002 г. N 73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2" w:name="Par369"/>
      <w:bookmarkEnd w:id="82"/>
      <w:r>
        <w:rPr>
          <w:rFonts w:ascii="Calibri" w:hAnsi="Calibri" w:cs="Calibri"/>
        </w:rPr>
        <w:t>АКТ N ___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несчастном случае на производстве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0185" w:rsidRDefault="008401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Текст Постановления Минтруда России от 24.10.2002 N 73 вместе с </w:t>
      </w:r>
      <w:hyperlink r:id="rId24" w:history="1">
        <w:r>
          <w:rPr>
            <w:rFonts w:ascii="Calibri" w:hAnsi="Calibri" w:cs="Calibri"/>
            <w:color w:val="0000FF"/>
          </w:rPr>
          <w:t>формой Н-1</w:t>
        </w:r>
      </w:hyperlink>
      <w:r>
        <w:rPr>
          <w:rFonts w:ascii="Calibri" w:hAnsi="Calibri" w:cs="Calibri"/>
        </w:rPr>
        <w:t xml:space="preserve"> включен в ИБ </w:t>
      </w: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 xml:space="preserve">: Версия </w:t>
      </w:r>
      <w:proofErr w:type="spellStart"/>
      <w:proofErr w:type="gramStart"/>
      <w:r>
        <w:rPr>
          <w:rFonts w:ascii="Calibri" w:hAnsi="Calibri" w:cs="Calibri"/>
        </w:rPr>
        <w:t>Проф</w:t>
      </w:r>
      <w:proofErr w:type="spellEnd"/>
      <w:proofErr w:type="gramEnd"/>
      <w:r>
        <w:rPr>
          <w:rFonts w:ascii="Calibri" w:hAnsi="Calibri" w:cs="Calibri"/>
        </w:rPr>
        <w:t xml:space="preserve"> отдельным документом.</w:t>
      </w:r>
    </w:p>
    <w:p w:rsidR="00840185" w:rsidRDefault="008401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0185" w:rsidRDefault="008401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C1BF8" w:rsidRDefault="009C1BF8">
      <w:bookmarkStart w:id="83" w:name="_GoBack"/>
      <w:bookmarkEnd w:id="83"/>
    </w:p>
    <w:sectPr w:rsidR="009C1BF8" w:rsidSect="00F0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85"/>
    <w:rsid w:val="00840185"/>
    <w:rsid w:val="009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F3D6555F38A2D4FB1F9BDFC15436706094E5190EDB0F3FECFBFP5c6I" TargetMode="External"/><Relationship Id="rId13" Type="http://schemas.openxmlformats.org/officeDocument/2006/relationships/hyperlink" Target="consultantplus://offline/ref=B93F3D6555F38A2D4FB1F9BDFC154367040845509BB0BAFBA7C3BD51P3c0I" TargetMode="External"/><Relationship Id="rId18" Type="http://schemas.openxmlformats.org/officeDocument/2006/relationships/hyperlink" Target="consultantplus://offline/ref=B93F3D6555F38A2D4FB1F9BDFC1543670308425593B0BAFBA7C3BD5130EEBBB7A9B823EFEE7599P6cD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3F3D6555F38A2D4FB1F9BDFC15436703004F549BB0BAFBA7C3BD5130EEBBB7A9B823EFEE7599P6cDI" TargetMode="External"/><Relationship Id="rId7" Type="http://schemas.openxmlformats.org/officeDocument/2006/relationships/hyperlink" Target="consultantplus://offline/ref=B93F3D6555F38A2D4FB1F9BDFC154367030346569BB0BAFBA7C3BD5130EEBBB7A9B823EFEE7599P6c8I" TargetMode="External"/><Relationship Id="rId12" Type="http://schemas.openxmlformats.org/officeDocument/2006/relationships/hyperlink" Target="consultantplus://offline/ref=B93F3D6555F38A2D4FB1F9BDFC1543670306445790EDB0F3FECFBFP5c6I" TargetMode="External"/><Relationship Id="rId17" Type="http://schemas.openxmlformats.org/officeDocument/2006/relationships/hyperlink" Target="consultantplus://offline/ref=B93F3D6555F38A2D4FB1F9BDFC15436705084E5790EDB0F3FECFBF563FB1ACB0E0B422EFEE74P9cC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3F3D6555F38A2D4FB1F9BDFC154367060744599BB0BAFBA7C3BD51P3c0I" TargetMode="External"/><Relationship Id="rId20" Type="http://schemas.openxmlformats.org/officeDocument/2006/relationships/hyperlink" Target="consultantplus://offline/ref=B93F3D6555F38A2D4FB1F9BDFC154367030144549FB0BAFBA7C3BD5130EEBBB7A9B823EFEE7599P6c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F3D6555F38A2D4FB1F9BDFC15436701084C06C7EFE1A6F0CAB70677A1E2F5ECB627EEPEcEI" TargetMode="External"/><Relationship Id="rId11" Type="http://schemas.openxmlformats.org/officeDocument/2006/relationships/hyperlink" Target="consultantplus://offline/ref=B93F3D6555F38A2D4FB1F9BDFC1543670203465692B0BAFBA7C3BD51P3c0I" TargetMode="External"/><Relationship Id="rId24" Type="http://schemas.openxmlformats.org/officeDocument/2006/relationships/hyperlink" Target="consultantplus://offline/ref=B93F3D6555F38A2D4FB1E6B7EB15436704094E529EB0BAFBA7C3BD5130EEBBB7A9B823EFEE759FP6c5I" TargetMode="External"/><Relationship Id="rId5" Type="http://schemas.openxmlformats.org/officeDocument/2006/relationships/hyperlink" Target="consultantplus://offline/ref=B93F3D6555F38A2D4FB1F9BDFC15436703064F5598B0BAFBA7C3BD51P3c0I" TargetMode="External"/><Relationship Id="rId15" Type="http://schemas.openxmlformats.org/officeDocument/2006/relationships/hyperlink" Target="consultantplus://offline/ref=B93F3D6555F38A2D4FB1F9BDFC154367050645589FB0BAFBA7C3BD51P3c0I" TargetMode="External"/><Relationship Id="rId23" Type="http://schemas.openxmlformats.org/officeDocument/2006/relationships/hyperlink" Target="consultantplus://offline/ref=B93F3D6555F38A2D4FB1F9BDFC154367050746509BB0BAFBA7C3BD51P3c0I" TargetMode="External"/><Relationship Id="rId10" Type="http://schemas.openxmlformats.org/officeDocument/2006/relationships/hyperlink" Target="consultantplus://offline/ref=B93F3D6555F38A2D4FB1F9BDFC1543670202445490EDB0F3FECFBFP5c6I" TargetMode="External"/><Relationship Id="rId19" Type="http://schemas.openxmlformats.org/officeDocument/2006/relationships/hyperlink" Target="consultantplus://offline/ref=B93F3D6555F38A2D4FB1F9BDFC1543670506475698B0BAFBA7C3BD51P3c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3F3D6555F38A2D4FB1F9BDFC1543670609415590EDB0F3FECFBFP5c6I" TargetMode="External"/><Relationship Id="rId14" Type="http://schemas.openxmlformats.org/officeDocument/2006/relationships/hyperlink" Target="consultantplus://offline/ref=B93F3D6555F38A2D4FB1E6B7EB15436704094E529EB0BAFBA7C3BD51P3c0I" TargetMode="External"/><Relationship Id="rId22" Type="http://schemas.openxmlformats.org/officeDocument/2006/relationships/hyperlink" Target="consultantplus://offline/ref=B93F3D6555F38A2D4FB1F9BDFC154367040844599EB0BAFBA7C3BD5130EEBBB7A9B823EFEE7599P6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8824</Words>
  <Characters>50298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2013-10-22T08:28:00Z</dcterms:created>
  <dcterms:modified xsi:type="dcterms:W3CDTF">2013-10-22T08:30:00Z</dcterms:modified>
</cp:coreProperties>
</file>